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E53C80" w14:textId="77777777" w:rsidR="00C5720D" w:rsidRPr="00111D53" w:rsidRDefault="001B784D" w:rsidP="00D77736">
      <w:pPr>
        <w:spacing w:after="0" w:line="276" w:lineRule="auto"/>
        <w:jc w:val="center"/>
        <w:rPr>
          <w:rFonts w:ascii="Times New Roman" w:hAnsi="Times New Roman" w:cs="Times New Roman"/>
          <w:b/>
          <w:bCs/>
          <w:sz w:val="24"/>
          <w:szCs w:val="24"/>
        </w:rPr>
      </w:pPr>
      <w:r w:rsidRPr="00111D53">
        <w:rPr>
          <w:rFonts w:ascii="Times New Roman" w:hAnsi="Times New Roman" w:cs="Times New Roman"/>
          <w:b/>
          <w:bCs/>
          <w:sz w:val="24"/>
          <w:szCs w:val="24"/>
        </w:rPr>
        <w:t>Edital de Dispensa</w:t>
      </w:r>
    </w:p>
    <w:p w14:paraId="3B4F02CC" w14:textId="77777777" w:rsidR="00C5720D" w:rsidRPr="00111D53" w:rsidRDefault="00C5720D" w:rsidP="00D77736">
      <w:pPr>
        <w:spacing w:after="0" w:line="276" w:lineRule="auto"/>
        <w:jc w:val="both"/>
        <w:rPr>
          <w:rFonts w:ascii="Times New Roman" w:hAnsi="Times New Roman" w:cs="Times New Roman"/>
          <w:b/>
          <w:bCs/>
          <w:sz w:val="24"/>
          <w:szCs w:val="24"/>
        </w:rPr>
      </w:pPr>
    </w:p>
    <w:p w14:paraId="612B0F2B" w14:textId="7BED25D0" w:rsidR="00C5720D" w:rsidRPr="00111D53" w:rsidRDefault="00C5720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b/>
          <w:bCs/>
          <w:sz w:val="24"/>
          <w:szCs w:val="24"/>
        </w:rPr>
        <w:t xml:space="preserve">PROCESSO N° </w:t>
      </w:r>
      <w:r w:rsidR="00DC5B0C">
        <w:rPr>
          <w:rFonts w:ascii="Times New Roman" w:hAnsi="Times New Roman" w:cs="Times New Roman"/>
          <w:b/>
          <w:bCs/>
          <w:color w:val="FF0000"/>
          <w:sz w:val="24"/>
          <w:szCs w:val="24"/>
        </w:rPr>
        <w:t>982/2024</w:t>
      </w:r>
      <w:r w:rsidR="00671FB0" w:rsidRPr="00111D53">
        <w:rPr>
          <w:rFonts w:ascii="Times New Roman" w:hAnsi="Times New Roman" w:cs="Times New Roman"/>
          <w:b/>
          <w:bCs/>
          <w:color w:val="FF0000"/>
          <w:sz w:val="24"/>
          <w:szCs w:val="24"/>
        </w:rPr>
        <w:t xml:space="preserve"> </w:t>
      </w:r>
      <w:r w:rsidR="00671FB0" w:rsidRPr="00111D53">
        <w:rPr>
          <w:rFonts w:ascii="Times New Roman" w:hAnsi="Times New Roman" w:cs="Times New Roman"/>
          <w:b/>
          <w:bCs/>
          <w:sz w:val="24"/>
          <w:szCs w:val="24"/>
        </w:rPr>
        <w:t xml:space="preserve">- </w:t>
      </w:r>
      <w:r w:rsidRPr="00111D53">
        <w:rPr>
          <w:rFonts w:ascii="Times New Roman" w:hAnsi="Times New Roman" w:cs="Times New Roman"/>
          <w:b/>
          <w:bCs/>
          <w:sz w:val="24"/>
          <w:szCs w:val="24"/>
        </w:rPr>
        <w:t xml:space="preserve">DISPENSA Nº </w:t>
      </w:r>
      <w:r w:rsidR="00DC5B0C">
        <w:rPr>
          <w:rFonts w:ascii="Times New Roman" w:hAnsi="Times New Roman" w:cs="Times New Roman"/>
          <w:b/>
          <w:bCs/>
          <w:color w:val="FF0000"/>
          <w:sz w:val="24"/>
          <w:szCs w:val="24"/>
        </w:rPr>
        <w:t>006/2024</w:t>
      </w:r>
      <w:r w:rsidRPr="00111D53">
        <w:rPr>
          <w:rFonts w:ascii="Times New Roman" w:hAnsi="Times New Roman" w:cs="Times New Roman"/>
          <w:b/>
          <w:bCs/>
          <w:sz w:val="24"/>
          <w:szCs w:val="24"/>
        </w:rPr>
        <w:t xml:space="preserve"> – COM BASE NO ART. Nº 75, INCISO II da Lei 14.133/2021.</w:t>
      </w:r>
    </w:p>
    <w:p w14:paraId="4BF1D444" w14:textId="77777777" w:rsidR="00C5720D" w:rsidRPr="00111D53" w:rsidRDefault="00C5720D" w:rsidP="00D77736">
      <w:pPr>
        <w:spacing w:after="0" w:line="276" w:lineRule="auto"/>
        <w:jc w:val="both"/>
        <w:rPr>
          <w:rFonts w:ascii="Times New Roman" w:hAnsi="Times New Roman" w:cs="Times New Roman"/>
          <w:sz w:val="24"/>
          <w:szCs w:val="24"/>
        </w:rPr>
      </w:pPr>
    </w:p>
    <w:p w14:paraId="176900E8" w14:textId="77777777" w:rsidR="00C5720D" w:rsidRPr="00111D53" w:rsidRDefault="00C74923" w:rsidP="00D77736">
      <w:pPr>
        <w:spacing w:after="0" w:line="276" w:lineRule="auto"/>
        <w:ind w:firstLine="2268"/>
        <w:jc w:val="both"/>
        <w:rPr>
          <w:rFonts w:ascii="Times New Roman" w:hAnsi="Times New Roman" w:cs="Times New Roman"/>
          <w:sz w:val="24"/>
          <w:szCs w:val="24"/>
        </w:rPr>
      </w:pPr>
      <w:bookmarkStart w:id="0" w:name="_Hlk154742066"/>
      <w:r w:rsidRPr="00111D53">
        <w:rPr>
          <w:rFonts w:ascii="Times New Roman" w:hAnsi="Times New Roman" w:cs="Times New Roman"/>
          <w:sz w:val="24"/>
          <w:szCs w:val="24"/>
        </w:rPr>
        <w:t xml:space="preserve">O município de Cerejeiras através da Secretaria Municipal de </w:t>
      </w:r>
      <w:r w:rsidR="00940999" w:rsidRPr="00111D53">
        <w:rPr>
          <w:rFonts w:ascii="Times New Roman" w:hAnsi="Times New Roman" w:cs="Times New Roman"/>
          <w:sz w:val="24"/>
          <w:szCs w:val="24"/>
        </w:rPr>
        <w:t>Assistência Social</w:t>
      </w:r>
      <w:r w:rsidRPr="00111D53">
        <w:rPr>
          <w:rFonts w:ascii="Times New Roman" w:hAnsi="Times New Roman" w:cs="Times New Roman"/>
          <w:sz w:val="24"/>
          <w:szCs w:val="24"/>
        </w:rPr>
        <w:t xml:space="preserve"> – SEM</w:t>
      </w:r>
      <w:r w:rsidR="00E03F74" w:rsidRPr="00111D53">
        <w:rPr>
          <w:rFonts w:ascii="Times New Roman" w:hAnsi="Times New Roman" w:cs="Times New Roman"/>
          <w:sz w:val="24"/>
          <w:szCs w:val="24"/>
        </w:rPr>
        <w:t>A</w:t>
      </w:r>
      <w:r w:rsidR="00940999" w:rsidRPr="00111D53">
        <w:rPr>
          <w:rFonts w:ascii="Times New Roman" w:hAnsi="Times New Roman" w:cs="Times New Roman"/>
          <w:sz w:val="24"/>
          <w:szCs w:val="24"/>
        </w:rPr>
        <w:t>S</w:t>
      </w:r>
      <w:r w:rsidRPr="00111D53">
        <w:rPr>
          <w:rFonts w:ascii="Times New Roman" w:hAnsi="Times New Roman" w:cs="Times New Roman"/>
          <w:sz w:val="24"/>
          <w:szCs w:val="24"/>
        </w:rPr>
        <w:t>, por meio d</w:t>
      </w:r>
      <w:r w:rsidR="00E03F74" w:rsidRPr="00111D53">
        <w:rPr>
          <w:rFonts w:ascii="Times New Roman" w:hAnsi="Times New Roman" w:cs="Times New Roman"/>
          <w:sz w:val="24"/>
          <w:szCs w:val="24"/>
        </w:rPr>
        <w:t>o</w:t>
      </w:r>
      <w:r w:rsidRPr="00111D53">
        <w:rPr>
          <w:rFonts w:ascii="Times New Roman" w:hAnsi="Times New Roman" w:cs="Times New Roman"/>
          <w:sz w:val="24"/>
          <w:szCs w:val="24"/>
        </w:rPr>
        <w:t xml:space="preserve"> Senhor </w:t>
      </w:r>
      <w:bookmarkEnd w:id="0"/>
      <w:r w:rsidR="00940999" w:rsidRPr="00111D53">
        <w:rPr>
          <w:rFonts w:ascii="Times New Roman" w:hAnsi="Times New Roman" w:cs="Times New Roman"/>
          <w:bCs/>
          <w:sz w:val="24"/>
          <w:szCs w:val="24"/>
        </w:rPr>
        <w:t xml:space="preserve">Claudio </w:t>
      </w:r>
      <w:proofErr w:type="spellStart"/>
      <w:r w:rsidR="00940999" w:rsidRPr="00111D53">
        <w:rPr>
          <w:rFonts w:ascii="Times New Roman" w:hAnsi="Times New Roman" w:cs="Times New Roman"/>
          <w:bCs/>
          <w:sz w:val="24"/>
          <w:szCs w:val="24"/>
        </w:rPr>
        <w:t>Julio</w:t>
      </w:r>
      <w:proofErr w:type="spellEnd"/>
      <w:r w:rsidR="00940999" w:rsidRPr="00111D53">
        <w:rPr>
          <w:rFonts w:ascii="Times New Roman" w:hAnsi="Times New Roman" w:cs="Times New Roman"/>
          <w:bCs/>
          <w:sz w:val="24"/>
          <w:szCs w:val="24"/>
        </w:rPr>
        <w:t xml:space="preserve"> Casara de Melo</w:t>
      </w:r>
      <w:r w:rsidR="00C5720D" w:rsidRPr="00111D53">
        <w:rPr>
          <w:rFonts w:ascii="Times New Roman" w:hAnsi="Times New Roman" w:cs="Times New Roman"/>
          <w:sz w:val="24"/>
          <w:szCs w:val="24"/>
        </w:rPr>
        <w:t xml:space="preserve">, torna público aos interessados que a administração municipal pretende realizar Dispensa, com critério de julgamento menor preço </w:t>
      </w:r>
      <w:r w:rsidR="00C5720D" w:rsidRPr="00111D53">
        <w:rPr>
          <w:rFonts w:ascii="Times New Roman" w:hAnsi="Times New Roman" w:cs="Times New Roman"/>
          <w:color w:val="FF0000"/>
          <w:sz w:val="24"/>
          <w:szCs w:val="24"/>
        </w:rPr>
        <w:t>por lote</w:t>
      </w:r>
      <w:r w:rsidR="00C5720D" w:rsidRPr="00111D53">
        <w:rPr>
          <w:rFonts w:ascii="Times New Roman" w:hAnsi="Times New Roman" w:cs="Times New Roman"/>
          <w:sz w:val="24"/>
          <w:szCs w:val="24"/>
        </w:rPr>
        <w:t>, em conformidade com Art. 75, inciso II – da Lei Federal n.º 14.133/2021, do Decreto Municipal nº 2409/22 e demais legislações aplicáveis.</w:t>
      </w:r>
    </w:p>
    <w:p w14:paraId="325493B5" w14:textId="77777777" w:rsidR="00E36A92" w:rsidRPr="00111D53" w:rsidRDefault="00E36A92" w:rsidP="00D77736">
      <w:pPr>
        <w:spacing w:after="0" w:line="276" w:lineRule="auto"/>
        <w:ind w:firstLine="2268"/>
        <w:jc w:val="both"/>
        <w:rPr>
          <w:rFonts w:ascii="Times New Roman" w:hAnsi="Times New Roman" w:cs="Times New Roman"/>
          <w:sz w:val="24"/>
          <w:szCs w:val="24"/>
        </w:rPr>
      </w:pPr>
    </w:p>
    <w:p w14:paraId="71B34EE8" w14:textId="5B36BBDE" w:rsidR="00E36A92" w:rsidRPr="00111D53" w:rsidRDefault="00E36A92" w:rsidP="00E36A92">
      <w:pPr>
        <w:spacing w:after="0" w:line="276" w:lineRule="auto"/>
        <w:jc w:val="both"/>
        <w:rPr>
          <w:rFonts w:ascii="Times New Roman" w:hAnsi="Times New Roman" w:cs="Times New Roman"/>
          <w:sz w:val="24"/>
          <w:szCs w:val="24"/>
        </w:rPr>
      </w:pPr>
      <w:r w:rsidRPr="00111D53">
        <w:rPr>
          <w:rFonts w:ascii="Times New Roman" w:hAnsi="Times New Roman" w:cs="Times New Roman"/>
          <w:b/>
          <w:bCs/>
          <w:sz w:val="24"/>
          <w:szCs w:val="24"/>
        </w:rPr>
        <w:t>VAL</w:t>
      </w:r>
      <w:r w:rsidRPr="00111D53">
        <w:rPr>
          <w:rFonts w:ascii="Times New Roman" w:hAnsi="Times New Roman" w:cs="Times New Roman"/>
          <w:b/>
          <w:sz w:val="24"/>
          <w:szCs w:val="24"/>
        </w:rPr>
        <w:t>OR TOTAL ESTIMADO:</w:t>
      </w:r>
      <w:r w:rsidRPr="00111D53">
        <w:rPr>
          <w:rFonts w:ascii="Times New Roman" w:hAnsi="Times New Roman" w:cs="Times New Roman"/>
          <w:color w:val="FF0000"/>
          <w:sz w:val="24"/>
          <w:szCs w:val="24"/>
        </w:rPr>
        <w:t xml:space="preserve"> R$ </w:t>
      </w:r>
      <w:r w:rsidR="00214A7B" w:rsidRPr="00214A7B">
        <w:rPr>
          <w:rFonts w:ascii="Times New Roman" w:hAnsi="Times New Roman" w:cs="Times New Roman"/>
          <w:color w:val="FF0000"/>
          <w:sz w:val="24"/>
          <w:szCs w:val="24"/>
        </w:rPr>
        <w:t>5.580,00 (cinco mil quinhentos e oitenta reais)</w:t>
      </w:r>
      <w:r w:rsidRPr="00111D53">
        <w:rPr>
          <w:rFonts w:ascii="Times New Roman" w:hAnsi="Times New Roman" w:cs="Times New Roman"/>
          <w:color w:val="FF0000"/>
          <w:sz w:val="24"/>
          <w:szCs w:val="24"/>
        </w:rPr>
        <w:t>.</w:t>
      </w:r>
    </w:p>
    <w:p w14:paraId="06E7176A" w14:textId="77777777" w:rsidR="00C5720D" w:rsidRPr="00111D53" w:rsidRDefault="00C5720D" w:rsidP="00D77736">
      <w:pPr>
        <w:spacing w:after="0" w:line="276" w:lineRule="auto"/>
        <w:jc w:val="both"/>
        <w:rPr>
          <w:rFonts w:ascii="Times New Roman" w:hAnsi="Times New Roman" w:cs="Times New Roman"/>
          <w:sz w:val="24"/>
          <w:szCs w:val="24"/>
        </w:rPr>
      </w:pPr>
    </w:p>
    <w:p w14:paraId="6A79FE2B" w14:textId="407CAFFA" w:rsidR="00C5720D" w:rsidRPr="00111D53" w:rsidRDefault="00C5720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t xml:space="preserve">O objeto </w:t>
      </w:r>
      <w:proofErr w:type="gramStart"/>
      <w:r w:rsidRPr="00111D53">
        <w:rPr>
          <w:rFonts w:ascii="Times New Roman" w:hAnsi="Times New Roman" w:cs="Times New Roman"/>
          <w:sz w:val="24"/>
          <w:szCs w:val="24"/>
        </w:rPr>
        <w:t>da presente</w:t>
      </w:r>
      <w:proofErr w:type="gramEnd"/>
      <w:r w:rsidRPr="00111D53">
        <w:rPr>
          <w:rFonts w:ascii="Times New Roman" w:hAnsi="Times New Roman" w:cs="Times New Roman"/>
          <w:sz w:val="24"/>
          <w:szCs w:val="24"/>
        </w:rPr>
        <w:t xml:space="preserve"> dispensa é a </w:t>
      </w:r>
      <w:r w:rsidR="00214A7B" w:rsidRPr="00214A7B">
        <w:rPr>
          <w:rFonts w:ascii="Times New Roman" w:hAnsi="Times New Roman" w:cs="Times New Roman"/>
          <w:color w:val="FF0000"/>
          <w:sz w:val="24"/>
          <w:szCs w:val="24"/>
        </w:rPr>
        <w:t>aquisição de mudas de plantas, flores e insumos, destinados a ornamentação da Casa Acolhedora – Lar Feliz</w:t>
      </w:r>
      <w:r w:rsidR="00F10BBF" w:rsidRPr="00111D53">
        <w:rPr>
          <w:rFonts w:ascii="Times New Roman" w:hAnsi="Times New Roman" w:cs="Times New Roman"/>
          <w:color w:val="FF0000"/>
          <w:sz w:val="24"/>
          <w:szCs w:val="24"/>
        </w:rPr>
        <w:t>, para atender a Secretaria Municipal de Assistência Social</w:t>
      </w:r>
      <w:r w:rsidRPr="00111D53">
        <w:rPr>
          <w:rFonts w:ascii="Times New Roman" w:hAnsi="Times New Roman" w:cs="Times New Roman"/>
          <w:color w:val="FF0000"/>
          <w:sz w:val="24"/>
          <w:szCs w:val="24"/>
        </w:rPr>
        <w:t>,</w:t>
      </w:r>
      <w:r w:rsidRPr="00111D53">
        <w:rPr>
          <w:rFonts w:ascii="Times New Roman" w:hAnsi="Times New Roman" w:cs="Times New Roman"/>
          <w:sz w:val="24"/>
          <w:szCs w:val="24"/>
        </w:rPr>
        <w:t xml:space="preserve"> podendo eventuais interessados apresentar Proposta de Preço no prazo de </w:t>
      </w:r>
      <w:r w:rsidR="00214A7B">
        <w:rPr>
          <w:rFonts w:ascii="Times New Roman" w:hAnsi="Times New Roman" w:cs="Times New Roman"/>
          <w:color w:val="FF0000"/>
          <w:sz w:val="24"/>
          <w:szCs w:val="24"/>
        </w:rPr>
        <w:t>5</w:t>
      </w:r>
      <w:r w:rsidRPr="00214A7B">
        <w:rPr>
          <w:rFonts w:ascii="Times New Roman" w:hAnsi="Times New Roman" w:cs="Times New Roman"/>
          <w:color w:val="FF0000"/>
          <w:sz w:val="24"/>
          <w:szCs w:val="24"/>
        </w:rPr>
        <w:t xml:space="preserve"> (</w:t>
      </w:r>
      <w:r w:rsidR="00214A7B">
        <w:rPr>
          <w:rFonts w:ascii="Times New Roman" w:hAnsi="Times New Roman" w:cs="Times New Roman"/>
          <w:color w:val="FF0000"/>
          <w:sz w:val="24"/>
          <w:szCs w:val="24"/>
        </w:rPr>
        <w:t>cinco</w:t>
      </w:r>
      <w:r w:rsidRPr="00214A7B">
        <w:rPr>
          <w:rFonts w:ascii="Times New Roman" w:hAnsi="Times New Roman" w:cs="Times New Roman"/>
          <w:color w:val="FF0000"/>
          <w:sz w:val="24"/>
          <w:szCs w:val="24"/>
        </w:rPr>
        <w:t>) dias úteis</w:t>
      </w:r>
      <w:r w:rsidRPr="00111D53">
        <w:rPr>
          <w:rFonts w:ascii="Times New Roman" w:hAnsi="Times New Roman" w:cs="Times New Roman"/>
          <w:sz w:val="24"/>
          <w:szCs w:val="24"/>
        </w:rPr>
        <w:t>, a contar desta Publicação, oportunidade em que a administração escolherá a mais vantajosa.</w:t>
      </w:r>
    </w:p>
    <w:p w14:paraId="6518AE75" w14:textId="77777777" w:rsidR="00C5720D" w:rsidRPr="00111D53" w:rsidRDefault="00C5720D" w:rsidP="00D77736">
      <w:pPr>
        <w:spacing w:after="0" w:line="276" w:lineRule="auto"/>
        <w:jc w:val="both"/>
        <w:rPr>
          <w:rFonts w:ascii="Times New Roman" w:hAnsi="Times New Roman" w:cs="Times New Roman"/>
          <w:sz w:val="24"/>
          <w:szCs w:val="24"/>
        </w:rPr>
      </w:pPr>
    </w:p>
    <w:p w14:paraId="7EE99B7D" w14:textId="77777777" w:rsidR="00C5720D" w:rsidRPr="00111D53" w:rsidRDefault="00C5720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t xml:space="preserve">Os interessados em participar deste certame deverão acompanhar diariamente através do site </w:t>
      </w:r>
      <w:hyperlink r:id="rId9" w:history="1">
        <w:r w:rsidR="00101295" w:rsidRPr="00111D53">
          <w:rPr>
            <w:rStyle w:val="Hyperlink"/>
            <w:rFonts w:ascii="Times New Roman" w:hAnsi="Times New Roman" w:cs="Times New Roman"/>
            <w:sz w:val="24"/>
            <w:szCs w:val="24"/>
          </w:rPr>
          <w:t>https://cerejeiras.ro.gov.br/</w:t>
        </w:r>
      </w:hyperlink>
      <w:r w:rsidRPr="00111D53">
        <w:rPr>
          <w:rFonts w:ascii="Times New Roman" w:hAnsi="Times New Roman" w:cs="Times New Roman"/>
          <w:sz w:val="24"/>
          <w:szCs w:val="24"/>
        </w:rPr>
        <w:t xml:space="preserve"> quaisquer modificações decorrentes de esclarecimentos ou impugnações do presente edital e seus anexos.</w:t>
      </w:r>
    </w:p>
    <w:p w14:paraId="62FEF435" w14:textId="77777777" w:rsidR="00B61EB2" w:rsidRPr="00111D53" w:rsidRDefault="00B61EB2" w:rsidP="00D77736">
      <w:pPr>
        <w:spacing w:after="0" w:line="276" w:lineRule="auto"/>
        <w:jc w:val="both"/>
        <w:rPr>
          <w:rFonts w:ascii="Times New Roman" w:hAnsi="Times New Roman" w:cs="Times New Roman"/>
          <w:sz w:val="24"/>
          <w:szCs w:val="24"/>
        </w:rPr>
      </w:pPr>
    </w:p>
    <w:p w14:paraId="69EB8160" w14:textId="15445993" w:rsidR="00B61EB2" w:rsidRPr="00111D53" w:rsidRDefault="00E03F74"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t>A licitação será realizada em</w:t>
      </w:r>
      <w:r w:rsidRPr="00111D53">
        <w:rPr>
          <w:rFonts w:ascii="Times New Roman" w:hAnsi="Times New Roman" w:cs="Times New Roman"/>
          <w:color w:val="FF0000"/>
          <w:sz w:val="24"/>
          <w:szCs w:val="24"/>
        </w:rPr>
        <w:t xml:space="preserve"> </w:t>
      </w:r>
      <w:r w:rsidR="00F10BBF" w:rsidRPr="00111D53">
        <w:rPr>
          <w:rFonts w:ascii="Times New Roman" w:hAnsi="Times New Roman" w:cs="Times New Roman"/>
          <w:color w:val="FF0000"/>
          <w:sz w:val="24"/>
          <w:szCs w:val="24"/>
        </w:rPr>
        <w:t>um</w:t>
      </w:r>
      <w:r w:rsidRPr="00111D53">
        <w:rPr>
          <w:rFonts w:ascii="Times New Roman" w:hAnsi="Times New Roman" w:cs="Times New Roman"/>
          <w:color w:val="FF0000"/>
          <w:sz w:val="24"/>
          <w:szCs w:val="24"/>
        </w:rPr>
        <w:t xml:space="preserve"> grupo, formado da seguinte forma: Lote 01 grupo com 0</w:t>
      </w:r>
      <w:r w:rsidR="00214A7B">
        <w:rPr>
          <w:rFonts w:ascii="Times New Roman" w:hAnsi="Times New Roman" w:cs="Times New Roman"/>
          <w:color w:val="FF0000"/>
          <w:sz w:val="24"/>
          <w:szCs w:val="24"/>
        </w:rPr>
        <w:t>8</w:t>
      </w:r>
      <w:r w:rsidRPr="00111D53">
        <w:rPr>
          <w:rFonts w:ascii="Times New Roman" w:hAnsi="Times New Roman" w:cs="Times New Roman"/>
          <w:color w:val="FF0000"/>
          <w:sz w:val="24"/>
          <w:szCs w:val="24"/>
        </w:rPr>
        <w:t xml:space="preserve"> ite</w:t>
      </w:r>
      <w:r w:rsidR="00214A7B">
        <w:rPr>
          <w:rFonts w:ascii="Times New Roman" w:hAnsi="Times New Roman" w:cs="Times New Roman"/>
          <w:color w:val="FF0000"/>
          <w:sz w:val="24"/>
          <w:szCs w:val="24"/>
        </w:rPr>
        <w:t>ns</w:t>
      </w:r>
      <w:r w:rsidRPr="00111D53">
        <w:rPr>
          <w:rFonts w:ascii="Times New Roman" w:hAnsi="Times New Roman" w:cs="Times New Roman"/>
          <w:color w:val="FF0000"/>
          <w:sz w:val="24"/>
          <w:szCs w:val="24"/>
        </w:rPr>
        <w:t xml:space="preserve">, </w:t>
      </w:r>
      <w:r w:rsidRPr="00111D53">
        <w:rPr>
          <w:rFonts w:ascii="Times New Roman" w:hAnsi="Times New Roman" w:cs="Times New Roman"/>
          <w:sz w:val="24"/>
          <w:szCs w:val="24"/>
        </w:rPr>
        <w:t>conforme tabela constante no Termo de Referência e Anexo II Proposta Comercial, devendo o licitante oferecer proposta para todos os itens que os compõem.</w:t>
      </w:r>
    </w:p>
    <w:p w14:paraId="0ACF1DD7" w14:textId="77777777" w:rsidR="00C5720D" w:rsidRPr="00111D53" w:rsidRDefault="00C5720D" w:rsidP="00D77736">
      <w:pPr>
        <w:spacing w:after="0" w:line="276" w:lineRule="auto"/>
        <w:jc w:val="both"/>
        <w:rPr>
          <w:rFonts w:ascii="Times New Roman" w:hAnsi="Times New Roman" w:cs="Times New Roman"/>
          <w:sz w:val="24"/>
          <w:szCs w:val="24"/>
        </w:rPr>
      </w:pPr>
    </w:p>
    <w:p w14:paraId="46B86C0A" w14:textId="3FFA5850" w:rsidR="00C5720D" w:rsidRPr="00111D53" w:rsidRDefault="00C5720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b/>
          <w:bCs/>
          <w:sz w:val="24"/>
          <w:szCs w:val="24"/>
        </w:rPr>
        <w:t>DATA DO INÍCIO DO PRAZO PARA ENVIO DA PROPOSTA:</w:t>
      </w:r>
      <w:r w:rsidRPr="00111D53">
        <w:rPr>
          <w:rFonts w:ascii="Times New Roman" w:hAnsi="Times New Roman" w:cs="Times New Roman"/>
          <w:sz w:val="24"/>
          <w:szCs w:val="24"/>
        </w:rPr>
        <w:t xml:space="preserve"> </w:t>
      </w:r>
      <w:r w:rsidR="00214A7B" w:rsidRPr="00214A7B">
        <w:rPr>
          <w:rFonts w:ascii="Times New Roman" w:hAnsi="Times New Roman" w:cs="Times New Roman"/>
          <w:color w:val="FF0000"/>
          <w:sz w:val="24"/>
          <w:szCs w:val="24"/>
        </w:rPr>
        <w:t>23</w:t>
      </w:r>
      <w:r w:rsidRPr="00111D53">
        <w:rPr>
          <w:rFonts w:ascii="Times New Roman" w:hAnsi="Times New Roman" w:cs="Times New Roman"/>
          <w:color w:val="FF0000"/>
          <w:sz w:val="24"/>
          <w:szCs w:val="24"/>
        </w:rPr>
        <w:t>/</w:t>
      </w:r>
      <w:r w:rsidR="00C74923" w:rsidRPr="00111D53">
        <w:rPr>
          <w:rFonts w:ascii="Times New Roman" w:hAnsi="Times New Roman" w:cs="Times New Roman"/>
          <w:color w:val="FF0000"/>
          <w:sz w:val="24"/>
          <w:szCs w:val="24"/>
        </w:rPr>
        <w:t>0</w:t>
      </w:r>
      <w:r w:rsidR="00C23781" w:rsidRPr="00111D53">
        <w:rPr>
          <w:rFonts w:ascii="Times New Roman" w:hAnsi="Times New Roman" w:cs="Times New Roman"/>
          <w:color w:val="FF0000"/>
          <w:sz w:val="24"/>
          <w:szCs w:val="24"/>
        </w:rPr>
        <w:t>2</w:t>
      </w:r>
      <w:r w:rsidRPr="00111D53">
        <w:rPr>
          <w:rFonts w:ascii="Times New Roman" w:hAnsi="Times New Roman" w:cs="Times New Roman"/>
          <w:color w:val="FF0000"/>
          <w:sz w:val="24"/>
          <w:szCs w:val="24"/>
        </w:rPr>
        <w:t>/202</w:t>
      </w:r>
      <w:r w:rsidR="00C74923" w:rsidRPr="00111D53">
        <w:rPr>
          <w:rFonts w:ascii="Times New Roman" w:hAnsi="Times New Roman" w:cs="Times New Roman"/>
          <w:color w:val="FF0000"/>
          <w:sz w:val="24"/>
          <w:szCs w:val="24"/>
        </w:rPr>
        <w:t>4</w:t>
      </w:r>
      <w:r w:rsidRPr="00111D53">
        <w:rPr>
          <w:rFonts w:ascii="Times New Roman" w:hAnsi="Times New Roman" w:cs="Times New Roman"/>
          <w:sz w:val="24"/>
          <w:szCs w:val="24"/>
        </w:rPr>
        <w:t xml:space="preserve"> as 08h00min.</w:t>
      </w:r>
    </w:p>
    <w:p w14:paraId="2C15988C" w14:textId="77777777" w:rsidR="00C5720D" w:rsidRPr="00111D53" w:rsidRDefault="00C5720D" w:rsidP="00D77736">
      <w:pPr>
        <w:spacing w:after="0" w:line="276" w:lineRule="auto"/>
        <w:jc w:val="both"/>
        <w:rPr>
          <w:rFonts w:ascii="Times New Roman" w:hAnsi="Times New Roman" w:cs="Times New Roman"/>
          <w:sz w:val="24"/>
          <w:szCs w:val="24"/>
        </w:rPr>
      </w:pPr>
    </w:p>
    <w:p w14:paraId="5389EF53" w14:textId="56C9F788" w:rsidR="00C5720D" w:rsidRPr="00111D53" w:rsidRDefault="00C5720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b/>
          <w:bCs/>
          <w:sz w:val="24"/>
          <w:szCs w:val="24"/>
        </w:rPr>
        <w:t>DATA FINAL DO PRAZO PARA ENVIO DA PROPOSTA:</w:t>
      </w:r>
      <w:r w:rsidRPr="00111D53">
        <w:rPr>
          <w:rFonts w:ascii="Times New Roman" w:hAnsi="Times New Roman" w:cs="Times New Roman"/>
          <w:sz w:val="24"/>
          <w:szCs w:val="24"/>
        </w:rPr>
        <w:t xml:space="preserve"> </w:t>
      </w:r>
      <w:r w:rsidR="00214A7B" w:rsidRPr="00214A7B">
        <w:rPr>
          <w:rFonts w:ascii="Times New Roman" w:hAnsi="Times New Roman" w:cs="Times New Roman"/>
          <w:color w:val="FF0000"/>
          <w:sz w:val="24"/>
          <w:szCs w:val="24"/>
        </w:rPr>
        <w:t>23</w:t>
      </w:r>
      <w:r w:rsidRPr="00111D53">
        <w:rPr>
          <w:rFonts w:ascii="Times New Roman" w:hAnsi="Times New Roman" w:cs="Times New Roman"/>
          <w:color w:val="FF0000"/>
          <w:sz w:val="24"/>
          <w:szCs w:val="24"/>
        </w:rPr>
        <w:t>/</w:t>
      </w:r>
      <w:r w:rsidR="00C74923" w:rsidRPr="00111D53">
        <w:rPr>
          <w:rFonts w:ascii="Times New Roman" w:hAnsi="Times New Roman" w:cs="Times New Roman"/>
          <w:color w:val="FF0000"/>
          <w:sz w:val="24"/>
          <w:szCs w:val="24"/>
        </w:rPr>
        <w:t>0</w:t>
      </w:r>
      <w:r w:rsidR="00C23781" w:rsidRPr="00111D53">
        <w:rPr>
          <w:rFonts w:ascii="Times New Roman" w:hAnsi="Times New Roman" w:cs="Times New Roman"/>
          <w:color w:val="FF0000"/>
          <w:sz w:val="24"/>
          <w:szCs w:val="24"/>
        </w:rPr>
        <w:t>2</w:t>
      </w:r>
      <w:r w:rsidRPr="00111D53">
        <w:rPr>
          <w:rFonts w:ascii="Times New Roman" w:hAnsi="Times New Roman" w:cs="Times New Roman"/>
          <w:color w:val="FF0000"/>
          <w:sz w:val="24"/>
          <w:szCs w:val="24"/>
        </w:rPr>
        <w:t>/202</w:t>
      </w:r>
      <w:r w:rsidR="00C74923" w:rsidRPr="00111D53">
        <w:rPr>
          <w:rFonts w:ascii="Times New Roman" w:hAnsi="Times New Roman" w:cs="Times New Roman"/>
          <w:color w:val="FF0000"/>
          <w:sz w:val="24"/>
          <w:szCs w:val="24"/>
        </w:rPr>
        <w:t>4</w:t>
      </w:r>
      <w:r w:rsidRPr="00111D53">
        <w:rPr>
          <w:rFonts w:ascii="Times New Roman" w:hAnsi="Times New Roman" w:cs="Times New Roman"/>
          <w:sz w:val="24"/>
          <w:szCs w:val="24"/>
        </w:rPr>
        <w:t xml:space="preserve"> as 1</w:t>
      </w:r>
      <w:r w:rsidR="00A81F1A" w:rsidRPr="00111D53">
        <w:rPr>
          <w:rFonts w:ascii="Times New Roman" w:hAnsi="Times New Roman" w:cs="Times New Roman"/>
          <w:sz w:val="24"/>
          <w:szCs w:val="24"/>
        </w:rPr>
        <w:t>8</w:t>
      </w:r>
      <w:r w:rsidRPr="00111D53">
        <w:rPr>
          <w:rFonts w:ascii="Times New Roman" w:hAnsi="Times New Roman" w:cs="Times New Roman"/>
          <w:sz w:val="24"/>
          <w:szCs w:val="24"/>
        </w:rPr>
        <w:t>h00min.</w:t>
      </w:r>
    </w:p>
    <w:p w14:paraId="6DAF3364" w14:textId="77777777" w:rsidR="00C5720D" w:rsidRPr="00111D53" w:rsidRDefault="00C5720D" w:rsidP="00D77736">
      <w:pPr>
        <w:spacing w:after="0" w:line="276" w:lineRule="auto"/>
        <w:jc w:val="both"/>
        <w:rPr>
          <w:rFonts w:ascii="Times New Roman" w:hAnsi="Times New Roman" w:cs="Times New Roman"/>
          <w:sz w:val="24"/>
          <w:szCs w:val="24"/>
        </w:rPr>
      </w:pPr>
    </w:p>
    <w:p w14:paraId="75538746" w14:textId="77777777" w:rsidR="00B0360B" w:rsidRPr="00111D53" w:rsidRDefault="00B0360B" w:rsidP="00D77736">
      <w:pPr>
        <w:spacing w:after="0" w:line="276" w:lineRule="auto"/>
        <w:jc w:val="both"/>
        <w:rPr>
          <w:rFonts w:ascii="Times New Roman" w:hAnsi="Times New Roman" w:cs="Times New Roman"/>
          <w:b/>
          <w:bCs/>
          <w:sz w:val="24"/>
          <w:szCs w:val="24"/>
        </w:rPr>
      </w:pPr>
      <w:r w:rsidRPr="00111D53">
        <w:rPr>
          <w:rFonts w:ascii="Times New Roman" w:hAnsi="Times New Roman" w:cs="Times New Roman"/>
          <w:sz w:val="24"/>
          <w:szCs w:val="24"/>
        </w:rPr>
        <w:t xml:space="preserve">A disputa se dará exclusivamente na Plataforma </w:t>
      </w:r>
      <w:r w:rsidRPr="00111D53">
        <w:rPr>
          <w:rFonts w:ascii="Times New Roman" w:hAnsi="Times New Roman" w:cs="Times New Roman"/>
          <w:b/>
          <w:bCs/>
          <w:sz w:val="24"/>
          <w:szCs w:val="24"/>
        </w:rPr>
        <w:t>LICITANET – Licitações Eletrônicas</w:t>
      </w:r>
      <w:r w:rsidRPr="00111D53">
        <w:rPr>
          <w:rFonts w:ascii="Times New Roman" w:hAnsi="Times New Roman" w:cs="Times New Roman"/>
          <w:sz w:val="24"/>
          <w:szCs w:val="24"/>
        </w:rPr>
        <w:t xml:space="preserve"> (</w:t>
      </w:r>
      <w:hyperlink r:id="rId10" w:history="1">
        <w:r w:rsidRPr="00111D53">
          <w:rPr>
            <w:rStyle w:val="Hyperlink"/>
            <w:rFonts w:ascii="Times New Roman" w:hAnsi="Times New Roman" w:cs="Times New Roman"/>
            <w:sz w:val="24"/>
            <w:szCs w:val="24"/>
          </w:rPr>
          <w:t>www.licitanet.com.br</w:t>
        </w:r>
      </w:hyperlink>
      <w:r w:rsidRPr="00111D53">
        <w:rPr>
          <w:rFonts w:ascii="Times New Roman" w:hAnsi="Times New Roman" w:cs="Times New Roman"/>
          <w:sz w:val="24"/>
          <w:szCs w:val="24"/>
        </w:rPr>
        <w:t>), no dia e horário retromencionado.</w:t>
      </w:r>
    </w:p>
    <w:p w14:paraId="207983B0" w14:textId="77777777" w:rsidR="00B0360B" w:rsidRPr="00111D53" w:rsidRDefault="00B0360B" w:rsidP="00D77736">
      <w:pPr>
        <w:spacing w:after="0" w:line="276" w:lineRule="auto"/>
        <w:jc w:val="both"/>
        <w:rPr>
          <w:rFonts w:ascii="Times New Roman" w:hAnsi="Times New Roman" w:cs="Times New Roman"/>
          <w:b/>
          <w:bCs/>
          <w:sz w:val="24"/>
          <w:szCs w:val="24"/>
        </w:rPr>
      </w:pPr>
    </w:p>
    <w:p w14:paraId="70BDC922" w14:textId="6D49BECF" w:rsidR="00C5720D" w:rsidRPr="00111D53" w:rsidRDefault="00C5720D" w:rsidP="00C74923">
      <w:pPr>
        <w:rPr>
          <w:rFonts w:ascii="Times New Roman" w:hAnsi="Times New Roman" w:cs="Times New Roman"/>
          <w:sz w:val="24"/>
          <w:szCs w:val="24"/>
        </w:rPr>
      </w:pPr>
      <w:r w:rsidRPr="00111D53">
        <w:rPr>
          <w:rFonts w:ascii="Times New Roman" w:hAnsi="Times New Roman" w:cs="Times New Roman"/>
          <w:b/>
          <w:bCs/>
          <w:sz w:val="24"/>
          <w:szCs w:val="24"/>
        </w:rPr>
        <w:lastRenderedPageBreak/>
        <w:t>DATA E HORA DA ABERTURA DAS PROPOSTAS APRESENTADAS:</w:t>
      </w:r>
      <w:r w:rsidRPr="00111D53">
        <w:rPr>
          <w:rFonts w:ascii="Times New Roman" w:hAnsi="Times New Roman" w:cs="Times New Roman"/>
          <w:sz w:val="24"/>
          <w:szCs w:val="24"/>
        </w:rPr>
        <w:t xml:space="preserve"> </w:t>
      </w:r>
      <w:r w:rsidR="00214A7B" w:rsidRPr="00214A7B">
        <w:rPr>
          <w:rFonts w:ascii="Times New Roman" w:hAnsi="Times New Roman" w:cs="Times New Roman"/>
          <w:color w:val="FF0000"/>
          <w:sz w:val="24"/>
          <w:szCs w:val="24"/>
        </w:rPr>
        <w:t>2</w:t>
      </w:r>
      <w:r w:rsidR="00F10BBF" w:rsidRPr="00111D53">
        <w:rPr>
          <w:rFonts w:ascii="Times New Roman" w:hAnsi="Times New Roman" w:cs="Times New Roman"/>
          <w:color w:val="FF0000"/>
          <w:sz w:val="24"/>
          <w:szCs w:val="24"/>
        </w:rPr>
        <w:t>6</w:t>
      </w:r>
      <w:r w:rsidRPr="00111D53">
        <w:rPr>
          <w:rFonts w:ascii="Times New Roman" w:hAnsi="Times New Roman" w:cs="Times New Roman"/>
          <w:color w:val="FF0000"/>
          <w:sz w:val="24"/>
          <w:szCs w:val="24"/>
        </w:rPr>
        <w:t>/</w:t>
      </w:r>
      <w:r w:rsidR="00C74923" w:rsidRPr="00111D53">
        <w:rPr>
          <w:rFonts w:ascii="Times New Roman" w:hAnsi="Times New Roman" w:cs="Times New Roman"/>
          <w:color w:val="FF0000"/>
          <w:sz w:val="24"/>
          <w:szCs w:val="24"/>
        </w:rPr>
        <w:t>0</w:t>
      </w:r>
      <w:r w:rsidR="00C23781" w:rsidRPr="00111D53">
        <w:rPr>
          <w:rFonts w:ascii="Times New Roman" w:hAnsi="Times New Roman" w:cs="Times New Roman"/>
          <w:color w:val="FF0000"/>
          <w:sz w:val="24"/>
          <w:szCs w:val="24"/>
        </w:rPr>
        <w:t>2</w:t>
      </w:r>
      <w:r w:rsidRPr="00111D53">
        <w:rPr>
          <w:rFonts w:ascii="Times New Roman" w:hAnsi="Times New Roman" w:cs="Times New Roman"/>
          <w:color w:val="FF0000"/>
          <w:sz w:val="24"/>
          <w:szCs w:val="24"/>
        </w:rPr>
        <w:t>/202</w:t>
      </w:r>
      <w:r w:rsidR="00C74923" w:rsidRPr="00111D53">
        <w:rPr>
          <w:rFonts w:ascii="Times New Roman" w:hAnsi="Times New Roman" w:cs="Times New Roman"/>
          <w:color w:val="FF0000"/>
          <w:sz w:val="24"/>
          <w:szCs w:val="24"/>
        </w:rPr>
        <w:t>4</w:t>
      </w:r>
      <w:r w:rsidRPr="00111D53">
        <w:rPr>
          <w:rFonts w:ascii="Times New Roman" w:hAnsi="Times New Roman" w:cs="Times New Roman"/>
          <w:sz w:val="24"/>
          <w:szCs w:val="24"/>
        </w:rPr>
        <w:t xml:space="preserve"> – às 0</w:t>
      </w:r>
      <w:r w:rsidR="00F10BBF" w:rsidRPr="00111D53">
        <w:rPr>
          <w:rFonts w:ascii="Times New Roman" w:hAnsi="Times New Roman" w:cs="Times New Roman"/>
          <w:sz w:val="24"/>
          <w:szCs w:val="24"/>
        </w:rPr>
        <w:t>8</w:t>
      </w:r>
      <w:r w:rsidRPr="00111D53">
        <w:rPr>
          <w:rFonts w:ascii="Times New Roman" w:hAnsi="Times New Roman" w:cs="Times New Roman"/>
          <w:sz w:val="24"/>
          <w:szCs w:val="24"/>
        </w:rPr>
        <w:t>h</w:t>
      </w:r>
      <w:r w:rsidR="00F10BBF" w:rsidRPr="00111D53">
        <w:rPr>
          <w:rFonts w:ascii="Times New Roman" w:hAnsi="Times New Roman" w:cs="Times New Roman"/>
          <w:sz w:val="24"/>
          <w:szCs w:val="24"/>
        </w:rPr>
        <w:t>1</w:t>
      </w:r>
      <w:r w:rsidRPr="00111D53">
        <w:rPr>
          <w:rFonts w:ascii="Times New Roman" w:hAnsi="Times New Roman" w:cs="Times New Roman"/>
          <w:sz w:val="24"/>
          <w:szCs w:val="24"/>
        </w:rPr>
        <w:t>0min.</w:t>
      </w:r>
    </w:p>
    <w:p w14:paraId="3BDA0128" w14:textId="77777777" w:rsidR="00C5720D" w:rsidRPr="00111D53" w:rsidRDefault="00C5720D" w:rsidP="00D77736">
      <w:pPr>
        <w:spacing w:after="0" w:line="276" w:lineRule="auto"/>
        <w:jc w:val="both"/>
        <w:rPr>
          <w:rFonts w:ascii="Times New Roman" w:hAnsi="Times New Roman" w:cs="Times New Roman"/>
          <w:sz w:val="24"/>
          <w:szCs w:val="24"/>
        </w:rPr>
      </w:pPr>
    </w:p>
    <w:p w14:paraId="356B3346" w14:textId="77777777" w:rsidR="003D6409" w:rsidRPr="00111D53" w:rsidRDefault="003D6409" w:rsidP="00D77736">
      <w:pPr>
        <w:pStyle w:val="Nivel2"/>
        <w:numPr>
          <w:ilvl w:val="0"/>
          <w:numId w:val="0"/>
        </w:numPr>
        <w:tabs>
          <w:tab w:val="left" w:pos="993"/>
        </w:tabs>
        <w:spacing w:before="0" w:after="0" w:line="360" w:lineRule="auto"/>
        <w:rPr>
          <w:rFonts w:ascii="Times New Roman" w:hAnsi="Times New Roman" w:cs="Times New Roman"/>
          <w:color w:val="auto"/>
          <w:sz w:val="24"/>
          <w:szCs w:val="24"/>
        </w:rPr>
      </w:pPr>
      <w:r w:rsidRPr="00111D53">
        <w:rPr>
          <w:rFonts w:ascii="Times New Roman" w:hAnsi="Times New Roman" w:cs="Times New Roman"/>
          <w:sz w:val="24"/>
          <w:szCs w:val="24"/>
        </w:rPr>
        <w:t>Poderão participar dest</w:t>
      </w:r>
      <w:r w:rsidR="00DF64BA" w:rsidRPr="00111D53">
        <w:rPr>
          <w:rFonts w:ascii="Times New Roman" w:hAnsi="Times New Roman" w:cs="Times New Roman"/>
          <w:sz w:val="24"/>
          <w:szCs w:val="24"/>
        </w:rPr>
        <w:t>a Dispensa de Licitação Eletrônica</w:t>
      </w:r>
      <w:r w:rsidRPr="00111D53">
        <w:rPr>
          <w:rFonts w:ascii="Times New Roman" w:hAnsi="Times New Roman" w:cs="Times New Roman"/>
          <w:sz w:val="24"/>
          <w:szCs w:val="24"/>
        </w:rPr>
        <w:t xml:space="preserve"> os interessados que estiverem previamente credenciados na Plataforma </w:t>
      </w:r>
      <w:r w:rsidRPr="00111D53">
        <w:rPr>
          <w:rFonts w:ascii="Times New Roman" w:hAnsi="Times New Roman" w:cs="Times New Roman"/>
          <w:b/>
          <w:bCs/>
          <w:sz w:val="24"/>
          <w:szCs w:val="24"/>
        </w:rPr>
        <w:t>LICITANET – Licitações Eletrônicas</w:t>
      </w:r>
      <w:r w:rsidRPr="00111D53">
        <w:rPr>
          <w:rFonts w:ascii="Times New Roman" w:hAnsi="Times New Roman" w:cs="Times New Roman"/>
          <w:sz w:val="24"/>
          <w:szCs w:val="24"/>
        </w:rPr>
        <w:t xml:space="preserve"> (</w:t>
      </w:r>
      <w:hyperlink r:id="rId11" w:history="1">
        <w:r w:rsidRPr="00111D53">
          <w:rPr>
            <w:rStyle w:val="Hyperlink"/>
            <w:rFonts w:ascii="Times New Roman" w:hAnsi="Times New Roman" w:cs="Times New Roman"/>
            <w:sz w:val="24"/>
            <w:szCs w:val="24"/>
          </w:rPr>
          <w:t>www.licitanet.com.br</w:t>
        </w:r>
      </w:hyperlink>
      <w:r w:rsidRPr="00111D53">
        <w:rPr>
          <w:rFonts w:ascii="Times New Roman" w:hAnsi="Times New Roman" w:cs="Times New Roman"/>
          <w:sz w:val="24"/>
          <w:szCs w:val="24"/>
        </w:rPr>
        <w:t>)</w:t>
      </w:r>
      <w:r w:rsidR="00B0360B" w:rsidRPr="00111D53">
        <w:rPr>
          <w:rFonts w:ascii="Times New Roman" w:hAnsi="Times New Roman" w:cs="Times New Roman"/>
          <w:sz w:val="24"/>
          <w:szCs w:val="24"/>
        </w:rPr>
        <w:t>.</w:t>
      </w:r>
    </w:p>
    <w:p w14:paraId="6C9AD2CD" w14:textId="77777777" w:rsidR="00B0360B" w:rsidRPr="00111D53" w:rsidRDefault="00B0360B" w:rsidP="00D77736">
      <w:pPr>
        <w:pStyle w:val="Nivel2"/>
        <w:numPr>
          <w:ilvl w:val="0"/>
          <w:numId w:val="0"/>
        </w:numPr>
        <w:tabs>
          <w:tab w:val="left" w:pos="993"/>
        </w:tabs>
        <w:spacing w:before="0" w:after="0" w:line="360" w:lineRule="auto"/>
        <w:rPr>
          <w:rFonts w:ascii="Times New Roman" w:hAnsi="Times New Roman" w:cs="Times New Roman"/>
          <w:color w:val="auto"/>
          <w:sz w:val="24"/>
          <w:szCs w:val="24"/>
        </w:rPr>
      </w:pPr>
    </w:p>
    <w:p w14:paraId="0A960287" w14:textId="77777777" w:rsidR="00C5720D" w:rsidRPr="00111D53" w:rsidRDefault="003D6409"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7EBB8DB" w14:textId="77777777" w:rsidR="00C5720D" w:rsidRPr="00111D53" w:rsidRDefault="00C5720D" w:rsidP="00D77736">
      <w:pPr>
        <w:spacing w:after="0" w:line="276" w:lineRule="auto"/>
        <w:jc w:val="both"/>
        <w:rPr>
          <w:rFonts w:ascii="Times New Roman" w:hAnsi="Times New Roman" w:cs="Times New Roman"/>
          <w:sz w:val="24"/>
          <w:szCs w:val="24"/>
        </w:rPr>
      </w:pPr>
    </w:p>
    <w:p w14:paraId="691F6BCB" w14:textId="77777777" w:rsidR="00C5720D" w:rsidRPr="00111D53" w:rsidRDefault="00C5720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t xml:space="preserve">O Aviso/Termo de Referência da Dispensa </w:t>
      </w:r>
      <w:r w:rsidR="00EB1088" w:rsidRPr="00111D53">
        <w:rPr>
          <w:rFonts w:ascii="Times New Roman" w:hAnsi="Times New Roman" w:cs="Times New Roman"/>
          <w:sz w:val="24"/>
          <w:szCs w:val="24"/>
        </w:rPr>
        <w:t xml:space="preserve">anexo I, </w:t>
      </w:r>
      <w:r w:rsidRPr="00111D53">
        <w:rPr>
          <w:rFonts w:ascii="Times New Roman" w:hAnsi="Times New Roman" w:cs="Times New Roman"/>
          <w:sz w:val="24"/>
          <w:szCs w:val="24"/>
        </w:rPr>
        <w:t xml:space="preserve">estará disponível no Site Oficial do Município </w:t>
      </w:r>
      <w:hyperlink r:id="rId12" w:history="1">
        <w:r w:rsidR="003D6409" w:rsidRPr="00111D53">
          <w:rPr>
            <w:rStyle w:val="Hyperlink"/>
            <w:rFonts w:ascii="Times New Roman" w:hAnsi="Times New Roman" w:cs="Times New Roman"/>
            <w:sz w:val="24"/>
            <w:szCs w:val="24"/>
          </w:rPr>
          <w:t>https://cerejeiras.ro.gov.br/</w:t>
        </w:r>
      </w:hyperlink>
      <w:r w:rsidRPr="00111D53">
        <w:rPr>
          <w:rFonts w:ascii="Times New Roman" w:hAnsi="Times New Roman" w:cs="Times New Roman"/>
          <w:sz w:val="24"/>
          <w:szCs w:val="24"/>
        </w:rPr>
        <w:t>.</w:t>
      </w:r>
    </w:p>
    <w:p w14:paraId="75773A76" w14:textId="77777777" w:rsidR="00C5720D" w:rsidRPr="00111D53" w:rsidRDefault="00C5720D" w:rsidP="00D77736">
      <w:pPr>
        <w:spacing w:after="0" w:line="276" w:lineRule="auto"/>
        <w:jc w:val="both"/>
        <w:rPr>
          <w:rFonts w:ascii="Times New Roman" w:hAnsi="Times New Roman" w:cs="Times New Roman"/>
          <w:sz w:val="24"/>
          <w:szCs w:val="24"/>
        </w:rPr>
      </w:pPr>
    </w:p>
    <w:p w14:paraId="7A0ABA66" w14:textId="77777777" w:rsidR="00C5720D" w:rsidRPr="00111D53" w:rsidRDefault="00C5720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t xml:space="preserve">Outras informações poderão ser obtidas na </w:t>
      </w:r>
      <w:r w:rsidR="00EB1088" w:rsidRPr="00111D53">
        <w:rPr>
          <w:rFonts w:ascii="Times New Roman" w:hAnsi="Times New Roman" w:cs="Times New Roman"/>
          <w:sz w:val="24"/>
          <w:szCs w:val="24"/>
        </w:rPr>
        <w:t>Secretaria demandante</w:t>
      </w:r>
      <w:r w:rsidRPr="00111D53">
        <w:rPr>
          <w:rFonts w:ascii="Times New Roman" w:hAnsi="Times New Roman" w:cs="Times New Roman"/>
          <w:sz w:val="24"/>
          <w:szCs w:val="24"/>
        </w:rPr>
        <w:t>, no horário das 0</w:t>
      </w:r>
      <w:r w:rsidR="00EB1088" w:rsidRPr="00111D53">
        <w:rPr>
          <w:rFonts w:ascii="Times New Roman" w:hAnsi="Times New Roman" w:cs="Times New Roman"/>
          <w:sz w:val="24"/>
          <w:szCs w:val="24"/>
        </w:rPr>
        <w:t>7</w:t>
      </w:r>
      <w:r w:rsidRPr="00111D53">
        <w:rPr>
          <w:rFonts w:ascii="Times New Roman" w:hAnsi="Times New Roman" w:cs="Times New Roman"/>
          <w:sz w:val="24"/>
          <w:szCs w:val="24"/>
        </w:rPr>
        <w:t xml:space="preserve">h00min às </w:t>
      </w:r>
      <w:r w:rsidR="00EB1088" w:rsidRPr="00111D53">
        <w:rPr>
          <w:rFonts w:ascii="Times New Roman" w:hAnsi="Times New Roman" w:cs="Times New Roman"/>
          <w:sz w:val="24"/>
          <w:szCs w:val="24"/>
        </w:rPr>
        <w:t>13</w:t>
      </w:r>
      <w:r w:rsidRPr="00111D53">
        <w:rPr>
          <w:rFonts w:ascii="Times New Roman" w:hAnsi="Times New Roman" w:cs="Times New Roman"/>
          <w:sz w:val="24"/>
          <w:szCs w:val="24"/>
        </w:rPr>
        <w:t>h00min de segunda a sexta</w:t>
      </w:r>
      <w:r w:rsidR="00EB1088" w:rsidRPr="00111D53">
        <w:rPr>
          <w:rFonts w:ascii="Times New Roman" w:hAnsi="Times New Roman" w:cs="Times New Roman"/>
          <w:sz w:val="24"/>
          <w:szCs w:val="24"/>
        </w:rPr>
        <w:t>-</w:t>
      </w:r>
      <w:r w:rsidRPr="00111D53">
        <w:rPr>
          <w:rFonts w:ascii="Times New Roman" w:hAnsi="Times New Roman" w:cs="Times New Roman"/>
          <w:sz w:val="24"/>
          <w:szCs w:val="24"/>
        </w:rPr>
        <w:t>feira.</w:t>
      </w:r>
    </w:p>
    <w:p w14:paraId="089DCCE0" w14:textId="77777777" w:rsidR="00C5720D" w:rsidRPr="00111D53" w:rsidRDefault="00C5720D" w:rsidP="00D77736">
      <w:pPr>
        <w:spacing w:after="0" w:line="276" w:lineRule="auto"/>
        <w:jc w:val="both"/>
        <w:rPr>
          <w:rFonts w:ascii="Times New Roman" w:hAnsi="Times New Roman" w:cs="Times New Roman"/>
          <w:sz w:val="24"/>
          <w:szCs w:val="24"/>
        </w:rPr>
      </w:pPr>
    </w:p>
    <w:p w14:paraId="28C95D8E" w14:textId="7C313BED" w:rsidR="00C5720D" w:rsidRPr="00111D53" w:rsidRDefault="00C5720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t>1. OBJETO</w:t>
      </w:r>
      <w:r w:rsidR="00EB1088" w:rsidRPr="00111D53">
        <w:rPr>
          <w:rFonts w:ascii="Times New Roman" w:hAnsi="Times New Roman" w:cs="Times New Roman"/>
          <w:sz w:val="24"/>
          <w:szCs w:val="24"/>
        </w:rPr>
        <w:t>:</w:t>
      </w:r>
      <w:r w:rsidRPr="00111D53">
        <w:rPr>
          <w:rFonts w:ascii="Times New Roman" w:hAnsi="Times New Roman" w:cs="Times New Roman"/>
          <w:sz w:val="24"/>
          <w:szCs w:val="24"/>
        </w:rPr>
        <w:t xml:space="preserve"> </w:t>
      </w:r>
      <w:r w:rsidR="00214A7B" w:rsidRPr="00214A7B">
        <w:rPr>
          <w:rFonts w:ascii="Times New Roman" w:hAnsi="Times New Roman" w:cs="Times New Roman"/>
          <w:color w:val="FF0000"/>
          <w:sz w:val="24"/>
          <w:szCs w:val="24"/>
        </w:rPr>
        <w:t xml:space="preserve">aquisição de mudas de plantas, flores e insumos, destinados </w:t>
      </w:r>
      <w:proofErr w:type="gramStart"/>
      <w:r w:rsidR="00214A7B" w:rsidRPr="00214A7B">
        <w:rPr>
          <w:rFonts w:ascii="Times New Roman" w:hAnsi="Times New Roman" w:cs="Times New Roman"/>
          <w:color w:val="FF0000"/>
          <w:sz w:val="24"/>
          <w:szCs w:val="24"/>
        </w:rPr>
        <w:t>a</w:t>
      </w:r>
      <w:proofErr w:type="gramEnd"/>
      <w:r w:rsidR="00214A7B" w:rsidRPr="00214A7B">
        <w:rPr>
          <w:rFonts w:ascii="Times New Roman" w:hAnsi="Times New Roman" w:cs="Times New Roman"/>
          <w:color w:val="FF0000"/>
          <w:sz w:val="24"/>
          <w:szCs w:val="24"/>
        </w:rPr>
        <w:t xml:space="preserve"> ornamentação da Casa Acolhedora – Lar Feliz</w:t>
      </w:r>
      <w:r w:rsidR="00214A7B" w:rsidRPr="00111D53">
        <w:rPr>
          <w:rFonts w:ascii="Times New Roman" w:hAnsi="Times New Roman" w:cs="Times New Roman"/>
          <w:color w:val="FF0000"/>
          <w:sz w:val="24"/>
          <w:szCs w:val="24"/>
        </w:rPr>
        <w:t>, para atender a Secretaria Municipal de Assistência Social</w:t>
      </w:r>
      <w:r w:rsidR="001E6CCB" w:rsidRPr="00111D53">
        <w:rPr>
          <w:rFonts w:ascii="Times New Roman" w:hAnsi="Times New Roman" w:cs="Times New Roman"/>
          <w:color w:val="FF0000"/>
          <w:sz w:val="24"/>
          <w:szCs w:val="24"/>
        </w:rPr>
        <w:t>.</w:t>
      </w:r>
    </w:p>
    <w:p w14:paraId="5016E28F" w14:textId="77777777" w:rsidR="00C5720D" w:rsidRPr="00111D53" w:rsidRDefault="00C5720D" w:rsidP="00D77736">
      <w:pPr>
        <w:spacing w:after="0" w:line="276" w:lineRule="auto"/>
        <w:jc w:val="both"/>
        <w:rPr>
          <w:rFonts w:ascii="Times New Roman" w:hAnsi="Times New Roman" w:cs="Times New Roman"/>
          <w:sz w:val="24"/>
          <w:szCs w:val="24"/>
        </w:rPr>
      </w:pPr>
    </w:p>
    <w:p w14:paraId="18FE56DA" w14:textId="77777777" w:rsidR="00C5720D" w:rsidRPr="00111D53" w:rsidRDefault="00C5720D" w:rsidP="00D77736">
      <w:pPr>
        <w:spacing w:after="0" w:line="276" w:lineRule="auto"/>
        <w:jc w:val="both"/>
        <w:rPr>
          <w:rFonts w:ascii="Times New Roman" w:hAnsi="Times New Roman" w:cs="Times New Roman"/>
          <w:b/>
          <w:bCs/>
          <w:sz w:val="24"/>
          <w:szCs w:val="24"/>
        </w:rPr>
      </w:pPr>
      <w:r w:rsidRPr="00111D53">
        <w:rPr>
          <w:rFonts w:ascii="Times New Roman" w:hAnsi="Times New Roman" w:cs="Times New Roman"/>
          <w:b/>
          <w:bCs/>
          <w:sz w:val="24"/>
          <w:szCs w:val="24"/>
        </w:rPr>
        <w:t>2. DAS CONDIÇÕES DE PARTICIPAÇÃO:</w:t>
      </w:r>
    </w:p>
    <w:p w14:paraId="7056A6EF" w14:textId="77777777" w:rsidR="00C5720D" w:rsidRPr="00111D53" w:rsidRDefault="00C5720D" w:rsidP="00D77736">
      <w:pPr>
        <w:spacing w:after="0" w:line="276" w:lineRule="auto"/>
        <w:jc w:val="both"/>
        <w:rPr>
          <w:rFonts w:ascii="Times New Roman" w:hAnsi="Times New Roman" w:cs="Times New Roman"/>
          <w:sz w:val="24"/>
          <w:szCs w:val="24"/>
        </w:rPr>
      </w:pPr>
    </w:p>
    <w:p w14:paraId="474F1270" w14:textId="77777777" w:rsidR="00C5720D" w:rsidRPr="00111D53" w:rsidRDefault="00C5720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t>2.1. Não poderão participar desta dispensa os fornecedores:</w:t>
      </w:r>
    </w:p>
    <w:p w14:paraId="3F833704" w14:textId="77777777" w:rsidR="00C5720D" w:rsidRPr="00111D53" w:rsidRDefault="00C5720D" w:rsidP="00D77736">
      <w:pPr>
        <w:spacing w:after="0" w:line="276" w:lineRule="auto"/>
        <w:jc w:val="both"/>
        <w:rPr>
          <w:rFonts w:ascii="Times New Roman" w:hAnsi="Times New Roman" w:cs="Times New Roman"/>
          <w:sz w:val="24"/>
          <w:szCs w:val="24"/>
        </w:rPr>
      </w:pPr>
    </w:p>
    <w:p w14:paraId="27E2769C" w14:textId="77777777" w:rsidR="00C5720D" w:rsidRPr="00111D53" w:rsidRDefault="00C5720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t>2.1.1. Que não atendam às condições dest</w:t>
      </w:r>
      <w:r w:rsidR="00EB1088" w:rsidRPr="00111D53">
        <w:rPr>
          <w:rFonts w:ascii="Times New Roman" w:hAnsi="Times New Roman" w:cs="Times New Roman"/>
          <w:sz w:val="24"/>
          <w:szCs w:val="24"/>
        </w:rPr>
        <w:t>a</w:t>
      </w:r>
      <w:r w:rsidRPr="00111D53">
        <w:rPr>
          <w:rFonts w:ascii="Times New Roman" w:hAnsi="Times New Roman" w:cs="Times New Roman"/>
          <w:sz w:val="24"/>
          <w:szCs w:val="24"/>
        </w:rPr>
        <w:t xml:space="preserve"> Contratação Direta e seu(s) anexo(s);</w:t>
      </w:r>
    </w:p>
    <w:p w14:paraId="35ED1690" w14:textId="77777777" w:rsidR="00C5720D" w:rsidRPr="00111D53" w:rsidRDefault="00C5720D" w:rsidP="00D77736">
      <w:pPr>
        <w:spacing w:after="0" w:line="276" w:lineRule="auto"/>
        <w:jc w:val="both"/>
        <w:rPr>
          <w:rFonts w:ascii="Times New Roman" w:hAnsi="Times New Roman" w:cs="Times New Roman"/>
          <w:sz w:val="24"/>
          <w:szCs w:val="24"/>
        </w:rPr>
      </w:pPr>
    </w:p>
    <w:p w14:paraId="63876E9F" w14:textId="77777777" w:rsidR="00C5720D" w:rsidRPr="00111D53" w:rsidRDefault="00C5720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t>2.1.2. Estrangeiros que não tenham representação legal no Brasil com poderes expressos para receber citação e responder administrativa ou judicialmente;</w:t>
      </w:r>
    </w:p>
    <w:p w14:paraId="5DABC192" w14:textId="77777777" w:rsidR="00C5720D" w:rsidRPr="00111D53" w:rsidRDefault="00C5720D" w:rsidP="00D77736">
      <w:pPr>
        <w:spacing w:after="0" w:line="276" w:lineRule="auto"/>
        <w:jc w:val="both"/>
        <w:rPr>
          <w:rFonts w:ascii="Times New Roman" w:hAnsi="Times New Roman" w:cs="Times New Roman"/>
          <w:sz w:val="24"/>
          <w:szCs w:val="24"/>
        </w:rPr>
      </w:pPr>
    </w:p>
    <w:p w14:paraId="212DE8E4" w14:textId="77777777" w:rsidR="00C5720D" w:rsidRPr="00111D53" w:rsidRDefault="00C5720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t>a) pessoa física ou jurídica que se encontre, ao tempo da contratação, impossibilitada de contratar em decorrência de sanção que lhe foi imposta;</w:t>
      </w:r>
    </w:p>
    <w:p w14:paraId="794C270D" w14:textId="77777777" w:rsidR="00C5720D" w:rsidRPr="00111D53" w:rsidRDefault="00C5720D" w:rsidP="00D77736">
      <w:pPr>
        <w:spacing w:after="0" w:line="276" w:lineRule="auto"/>
        <w:jc w:val="both"/>
        <w:rPr>
          <w:rFonts w:ascii="Times New Roman" w:hAnsi="Times New Roman" w:cs="Times New Roman"/>
          <w:sz w:val="24"/>
          <w:szCs w:val="24"/>
        </w:rPr>
      </w:pPr>
    </w:p>
    <w:p w14:paraId="79830EB6" w14:textId="77777777" w:rsidR="00C5720D" w:rsidRPr="00111D53" w:rsidRDefault="00C5720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lastRenderedPageBreak/>
        <w:t>b)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3D85906" w14:textId="77777777" w:rsidR="00C5720D" w:rsidRPr="00111D53" w:rsidRDefault="00C5720D" w:rsidP="00D77736">
      <w:pPr>
        <w:spacing w:after="0" w:line="276" w:lineRule="auto"/>
        <w:jc w:val="both"/>
        <w:rPr>
          <w:rFonts w:ascii="Times New Roman" w:hAnsi="Times New Roman" w:cs="Times New Roman"/>
          <w:sz w:val="24"/>
          <w:szCs w:val="24"/>
        </w:rPr>
      </w:pPr>
    </w:p>
    <w:p w14:paraId="0DDC0D3B" w14:textId="77777777" w:rsidR="00C5720D" w:rsidRPr="00111D53" w:rsidRDefault="00C5720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t>c) empresas controladoras, controladas ou coligadas, nos termos da Lei nº 6.404, de 15 de dezembro de 1976, concorrendo entre si;</w:t>
      </w:r>
    </w:p>
    <w:p w14:paraId="4DF43FF0" w14:textId="77777777" w:rsidR="00C5720D" w:rsidRPr="00111D53" w:rsidRDefault="00C5720D" w:rsidP="00D77736">
      <w:pPr>
        <w:spacing w:after="0" w:line="276" w:lineRule="auto"/>
        <w:jc w:val="both"/>
        <w:rPr>
          <w:rFonts w:ascii="Times New Roman" w:hAnsi="Times New Roman" w:cs="Times New Roman"/>
          <w:sz w:val="24"/>
          <w:szCs w:val="24"/>
        </w:rPr>
      </w:pPr>
    </w:p>
    <w:p w14:paraId="2E45BA2C" w14:textId="77777777" w:rsidR="00C5720D" w:rsidRPr="00111D53" w:rsidRDefault="00C5720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t xml:space="preserve">d) pessoa física ou jurídica que, nos 5 (cinco) anos anteriores à divulgação do </w:t>
      </w:r>
      <w:r w:rsidR="00EB1088" w:rsidRPr="00111D53">
        <w:rPr>
          <w:rFonts w:ascii="Times New Roman" w:hAnsi="Times New Roman" w:cs="Times New Roman"/>
          <w:sz w:val="24"/>
          <w:szCs w:val="24"/>
        </w:rPr>
        <w:t>edital</w:t>
      </w:r>
      <w:r w:rsidRPr="00111D53">
        <w:rPr>
          <w:rFonts w:ascii="Times New Roman" w:hAnsi="Times New Roman" w:cs="Times New Roman"/>
          <w:sz w:val="24"/>
          <w:szCs w:val="24"/>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4403F79C" w14:textId="77777777" w:rsidR="00C5720D" w:rsidRPr="00111D53" w:rsidRDefault="00C5720D" w:rsidP="00D77736">
      <w:pPr>
        <w:spacing w:after="0" w:line="276" w:lineRule="auto"/>
        <w:jc w:val="both"/>
        <w:rPr>
          <w:rFonts w:ascii="Times New Roman" w:hAnsi="Times New Roman" w:cs="Times New Roman"/>
          <w:sz w:val="24"/>
          <w:szCs w:val="24"/>
        </w:rPr>
      </w:pPr>
    </w:p>
    <w:p w14:paraId="673EFC67" w14:textId="77777777" w:rsidR="00C5720D" w:rsidRPr="00111D53" w:rsidRDefault="00C5720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t>2.1.3.</w:t>
      </w:r>
      <w:r w:rsidR="00EB1088" w:rsidRPr="00111D53">
        <w:rPr>
          <w:rFonts w:ascii="Times New Roman" w:hAnsi="Times New Roman" w:cs="Times New Roman"/>
          <w:sz w:val="24"/>
          <w:szCs w:val="24"/>
        </w:rPr>
        <w:t xml:space="preserve"> </w:t>
      </w:r>
      <w:r w:rsidRPr="00111D53">
        <w:rPr>
          <w:rFonts w:ascii="Times New Roman" w:hAnsi="Times New Roman" w:cs="Times New Roman"/>
          <w:sz w:val="24"/>
          <w:szCs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665E85C" w14:textId="77777777" w:rsidR="00C5720D" w:rsidRPr="00111D53" w:rsidRDefault="00C5720D" w:rsidP="00D77736">
      <w:pPr>
        <w:spacing w:after="0" w:line="276" w:lineRule="auto"/>
        <w:jc w:val="both"/>
        <w:rPr>
          <w:rFonts w:ascii="Times New Roman" w:hAnsi="Times New Roman" w:cs="Times New Roman"/>
          <w:sz w:val="24"/>
          <w:szCs w:val="24"/>
        </w:rPr>
      </w:pPr>
    </w:p>
    <w:p w14:paraId="3E9015AC" w14:textId="77777777" w:rsidR="00EB1088" w:rsidRPr="00111D53" w:rsidRDefault="00C5720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t>2.1.4. sociedades cooperativas.</w:t>
      </w:r>
    </w:p>
    <w:p w14:paraId="389C31E4" w14:textId="77777777" w:rsidR="00EB1088" w:rsidRPr="00111D53" w:rsidRDefault="00EB1088" w:rsidP="00D77736">
      <w:pPr>
        <w:spacing w:after="0" w:line="276" w:lineRule="auto"/>
        <w:jc w:val="both"/>
        <w:rPr>
          <w:rFonts w:ascii="Times New Roman" w:hAnsi="Times New Roman" w:cs="Times New Roman"/>
          <w:sz w:val="24"/>
          <w:szCs w:val="24"/>
        </w:rPr>
      </w:pPr>
    </w:p>
    <w:p w14:paraId="5B32B977" w14:textId="77777777" w:rsidR="00C5720D" w:rsidRPr="00111D53" w:rsidRDefault="00C5720D" w:rsidP="00D77736">
      <w:pPr>
        <w:spacing w:after="0" w:line="276" w:lineRule="auto"/>
        <w:jc w:val="both"/>
        <w:rPr>
          <w:rFonts w:ascii="Times New Roman" w:hAnsi="Times New Roman" w:cs="Times New Roman"/>
          <w:b/>
          <w:bCs/>
          <w:sz w:val="24"/>
          <w:szCs w:val="24"/>
        </w:rPr>
      </w:pPr>
      <w:r w:rsidRPr="00111D53">
        <w:rPr>
          <w:rFonts w:ascii="Times New Roman" w:hAnsi="Times New Roman" w:cs="Times New Roman"/>
          <w:b/>
          <w:bCs/>
          <w:sz w:val="24"/>
          <w:szCs w:val="24"/>
        </w:rPr>
        <w:t>3. DA FORMA DE APRESENTAÇÃO DAS PROPOSTAS</w:t>
      </w:r>
    </w:p>
    <w:p w14:paraId="4401E891" w14:textId="77777777" w:rsidR="00C5720D" w:rsidRPr="00111D53" w:rsidRDefault="00C5720D" w:rsidP="00D77736">
      <w:pPr>
        <w:spacing w:after="0" w:line="276" w:lineRule="auto"/>
        <w:jc w:val="both"/>
        <w:rPr>
          <w:rFonts w:ascii="Times New Roman" w:hAnsi="Times New Roman" w:cs="Times New Roman"/>
          <w:sz w:val="24"/>
          <w:szCs w:val="24"/>
        </w:rPr>
      </w:pPr>
    </w:p>
    <w:p w14:paraId="1843D074" w14:textId="77777777" w:rsidR="00C5720D" w:rsidRPr="00111D53" w:rsidRDefault="00C5720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t>3.1. As propostas deverão preferencialmente seguir o modelo que consta no ANEXO II e conter as seguintes informações básicas:</w:t>
      </w:r>
    </w:p>
    <w:p w14:paraId="7CA0BA71" w14:textId="77777777" w:rsidR="00C5720D" w:rsidRPr="00111D53" w:rsidRDefault="00C5720D" w:rsidP="00D77736">
      <w:pPr>
        <w:spacing w:after="0" w:line="276" w:lineRule="auto"/>
        <w:jc w:val="both"/>
        <w:rPr>
          <w:rFonts w:ascii="Times New Roman" w:hAnsi="Times New Roman" w:cs="Times New Roman"/>
          <w:sz w:val="24"/>
          <w:szCs w:val="24"/>
        </w:rPr>
      </w:pPr>
    </w:p>
    <w:p w14:paraId="3D1D8C1E" w14:textId="77777777" w:rsidR="00C5720D" w:rsidRPr="00111D53" w:rsidRDefault="00C5720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t>a) Razão Social, número de inscrição CNPJ, endereço, representante legal e demais dados cadastrais;</w:t>
      </w:r>
    </w:p>
    <w:p w14:paraId="31953989" w14:textId="77777777" w:rsidR="00C5720D" w:rsidRPr="00111D53" w:rsidRDefault="00C5720D" w:rsidP="00D77736">
      <w:pPr>
        <w:spacing w:after="0" w:line="276" w:lineRule="auto"/>
        <w:jc w:val="both"/>
        <w:rPr>
          <w:rFonts w:ascii="Times New Roman" w:hAnsi="Times New Roman" w:cs="Times New Roman"/>
          <w:sz w:val="24"/>
          <w:szCs w:val="24"/>
        </w:rPr>
      </w:pPr>
    </w:p>
    <w:p w14:paraId="44CD000E" w14:textId="77777777" w:rsidR="00EB1088" w:rsidRPr="00111D53" w:rsidRDefault="00C5720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t>b) Descrição dos itens, marca, conforme especificações do Termo de Referência;</w:t>
      </w:r>
    </w:p>
    <w:p w14:paraId="0787F746" w14:textId="77777777" w:rsidR="00EB1088" w:rsidRPr="00111D53" w:rsidRDefault="00EB1088" w:rsidP="00D77736">
      <w:pPr>
        <w:spacing w:after="0" w:line="276" w:lineRule="auto"/>
        <w:jc w:val="both"/>
        <w:rPr>
          <w:rFonts w:ascii="Times New Roman" w:hAnsi="Times New Roman" w:cs="Times New Roman"/>
          <w:sz w:val="24"/>
          <w:szCs w:val="24"/>
        </w:rPr>
      </w:pPr>
    </w:p>
    <w:p w14:paraId="0625F846" w14:textId="77777777" w:rsidR="00EB1088" w:rsidRPr="00111D53" w:rsidRDefault="00C5720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t>c) Valor unitário;</w:t>
      </w:r>
    </w:p>
    <w:p w14:paraId="79B23F9C" w14:textId="77777777" w:rsidR="00EB1088" w:rsidRPr="00111D53" w:rsidRDefault="00EB1088" w:rsidP="00D77736">
      <w:pPr>
        <w:spacing w:after="0" w:line="276" w:lineRule="auto"/>
        <w:jc w:val="both"/>
        <w:rPr>
          <w:rFonts w:ascii="Times New Roman" w:hAnsi="Times New Roman" w:cs="Times New Roman"/>
          <w:sz w:val="24"/>
          <w:szCs w:val="24"/>
        </w:rPr>
      </w:pPr>
    </w:p>
    <w:p w14:paraId="463F4DFD" w14:textId="77777777" w:rsidR="00C5720D" w:rsidRPr="00111D53" w:rsidRDefault="00C5720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t>d) Valor global da proposta;</w:t>
      </w:r>
    </w:p>
    <w:p w14:paraId="059FC8BE" w14:textId="77777777" w:rsidR="00C5720D" w:rsidRPr="00111D53" w:rsidRDefault="00C5720D" w:rsidP="00D77736">
      <w:pPr>
        <w:spacing w:after="0" w:line="276" w:lineRule="auto"/>
        <w:jc w:val="both"/>
        <w:rPr>
          <w:rFonts w:ascii="Times New Roman" w:hAnsi="Times New Roman" w:cs="Times New Roman"/>
          <w:sz w:val="24"/>
          <w:szCs w:val="24"/>
        </w:rPr>
      </w:pPr>
    </w:p>
    <w:p w14:paraId="5DE4CEBA" w14:textId="77777777" w:rsidR="00C5720D" w:rsidRPr="00111D53" w:rsidRDefault="00C5720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t>e) Prazo de validade da proposta, que não será inferior a 60 (sessenta) dias, a contar da data de sua apresentação.</w:t>
      </w:r>
    </w:p>
    <w:p w14:paraId="2DDBAE22" w14:textId="77777777" w:rsidR="00C5720D" w:rsidRPr="00111D53" w:rsidRDefault="00C5720D" w:rsidP="00D77736">
      <w:pPr>
        <w:spacing w:after="0" w:line="276" w:lineRule="auto"/>
        <w:jc w:val="both"/>
        <w:rPr>
          <w:rFonts w:ascii="Times New Roman" w:hAnsi="Times New Roman" w:cs="Times New Roman"/>
          <w:sz w:val="24"/>
          <w:szCs w:val="24"/>
        </w:rPr>
      </w:pPr>
    </w:p>
    <w:p w14:paraId="5FB40BCB" w14:textId="77777777" w:rsidR="00C5720D" w:rsidRPr="00111D53" w:rsidRDefault="00C5720D" w:rsidP="00D77736">
      <w:pPr>
        <w:spacing w:after="0" w:line="276" w:lineRule="auto"/>
        <w:jc w:val="both"/>
        <w:rPr>
          <w:rFonts w:ascii="Times New Roman" w:hAnsi="Times New Roman" w:cs="Times New Roman"/>
          <w:b/>
          <w:bCs/>
          <w:sz w:val="24"/>
          <w:szCs w:val="24"/>
        </w:rPr>
      </w:pPr>
      <w:r w:rsidRPr="00111D53">
        <w:rPr>
          <w:rFonts w:ascii="Times New Roman" w:hAnsi="Times New Roman" w:cs="Times New Roman"/>
          <w:b/>
          <w:bCs/>
          <w:sz w:val="24"/>
          <w:szCs w:val="24"/>
        </w:rPr>
        <w:t>3.2. Será desclassificada a proposta vencedora que:</w:t>
      </w:r>
    </w:p>
    <w:p w14:paraId="1935427D" w14:textId="77777777" w:rsidR="00C5720D" w:rsidRPr="00111D53" w:rsidRDefault="00C5720D" w:rsidP="00D77736">
      <w:pPr>
        <w:spacing w:after="0" w:line="276" w:lineRule="auto"/>
        <w:jc w:val="both"/>
        <w:rPr>
          <w:rFonts w:ascii="Times New Roman" w:hAnsi="Times New Roman" w:cs="Times New Roman"/>
          <w:sz w:val="24"/>
          <w:szCs w:val="24"/>
        </w:rPr>
      </w:pPr>
    </w:p>
    <w:p w14:paraId="2B4483C9" w14:textId="77777777" w:rsidR="00C5720D" w:rsidRPr="00111D53" w:rsidRDefault="00C5720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t>3.2.1. Contiver vícios insanáveis;</w:t>
      </w:r>
    </w:p>
    <w:p w14:paraId="7E808FB5" w14:textId="77777777" w:rsidR="00C5720D" w:rsidRPr="00111D53" w:rsidRDefault="00C5720D" w:rsidP="00D77736">
      <w:pPr>
        <w:spacing w:after="0" w:line="276" w:lineRule="auto"/>
        <w:jc w:val="both"/>
        <w:rPr>
          <w:rFonts w:ascii="Times New Roman" w:hAnsi="Times New Roman" w:cs="Times New Roman"/>
          <w:sz w:val="24"/>
          <w:szCs w:val="24"/>
        </w:rPr>
      </w:pPr>
    </w:p>
    <w:p w14:paraId="2515FCDB" w14:textId="77777777" w:rsidR="00C5720D" w:rsidRPr="00111D53" w:rsidRDefault="00C5720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t>3.2.2. Não obedecer às especificações técnicas pormenorizadas neste aviso ou em seus anexos;</w:t>
      </w:r>
    </w:p>
    <w:p w14:paraId="579218D3" w14:textId="77777777" w:rsidR="00C5720D" w:rsidRPr="00111D53" w:rsidRDefault="00C5720D" w:rsidP="00D77736">
      <w:pPr>
        <w:spacing w:after="0" w:line="276" w:lineRule="auto"/>
        <w:jc w:val="both"/>
        <w:rPr>
          <w:rFonts w:ascii="Times New Roman" w:hAnsi="Times New Roman" w:cs="Times New Roman"/>
          <w:sz w:val="24"/>
          <w:szCs w:val="24"/>
        </w:rPr>
      </w:pPr>
    </w:p>
    <w:p w14:paraId="1ACF4A7E" w14:textId="77777777" w:rsidR="00C5720D" w:rsidRPr="00111D53" w:rsidRDefault="00C5720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t>3.2.3. Apresentar preços inexequíveis ou permanecerem acima do preço máximo definido para a contratação;</w:t>
      </w:r>
    </w:p>
    <w:p w14:paraId="1D699692" w14:textId="77777777" w:rsidR="00C5720D" w:rsidRPr="00111D53" w:rsidRDefault="00C5720D" w:rsidP="00D77736">
      <w:pPr>
        <w:spacing w:after="0" w:line="276" w:lineRule="auto"/>
        <w:jc w:val="both"/>
        <w:rPr>
          <w:rFonts w:ascii="Times New Roman" w:hAnsi="Times New Roman" w:cs="Times New Roman"/>
          <w:sz w:val="24"/>
          <w:szCs w:val="24"/>
        </w:rPr>
      </w:pPr>
    </w:p>
    <w:p w14:paraId="76C22DDC" w14:textId="77777777" w:rsidR="00C5720D" w:rsidRPr="00111D53" w:rsidRDefault="00C5720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t>3.2.4. não tiverem sua exequibilidade demonstrada, quando exigido pela Administração;</w:t>
      </w:r>
    </w:p>
    <w:p w14:paraId="1266546D" w14:textId="77777777" w:rsidR="00C5720D" w:rsidRPr="00111D53" w:rsidRDefault="00C5720D" w:rsidP="00D77736">
      <w:pPr>
        <w:spacing w:after="0" w:line="276" w:lineRule="auto"/>
        <w:jc w:val="both"/>
        <w:rPr>
          <w:rFonts w:ascii="Times New Roman" w:hAnsi="Times New Roman" w:cs="Times New Roman"/>
          <w:sz w:val="24"/>
          <w:szCs w:val="24"/>
        </w:rPr>
      </w:pPr>
    </w:p>
    <w:p w14:paraId="7AC184AE" w14:textId="77777777" w:rsidR="00C5720D" w:rsidRPr="00111D53" w:rsidRDefault="00C5720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t>3.2.5. Apresentar desconformidade com quaisquer outras exigências deste aviso ou seus anexos, desde que insanável.</w:t>
      </w:r>
    </w:p>
    <w:p w14:paraId="6D0BF20E" w14:textId="77777777" w:rsidR="00C5720D" w:rsidRPr="00111D53" w:rsidRDefault="00C5720D" w:rsidP="00D77736">
      <w:pPr>
        <w:spacing w:after="0" w:line="276" w:lineRule="auto"/>
        <w:jc w:val="both"/>
        <w:rPr>
          <w:rFonts w:ascii="Times New Roman" w:hAnsi="Times New Roman" w:cs="Times New Roman"/>
          <w:sz w:val="24"/>
          <w:szCs w:val="24"/>
        </w:rPr>
      </w:pPr>
    </w:p>
    <w:p w14:paraId="7E52042F" w14:textId="77777777" w:rsidR="00C5720D" w:rsidRPr="00111D53" w:rsidRDefault="00C5720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t>3.3. Para fins de julgamento das propostas será considerado o critério de menor preço global, em caso de empate serão aplicadas as disposições da Lei nº 14.1333/2.021.</w:t>
      </w:r>
    </w:p>
    <w:p w14:paraId="2B777E14" w14:textId="77777777" w:rsidR="00C5720D" w:rsidRPr="00111D53" w:rsidRDefault="00C5720D" w:rsidP="00D77736">
      <w:pPr>
        <w:spacing w:after="0" w:line="276" w:lineRule="auto"/>
        <w:jc w:val="both"/>
        <w:rPr>
          <w:rFonts w:ascii="Times New Roman" w:hAnsi="Times New Roman" w:cs="Times New Roman"/>
          <w:sz w:val="24"/>
          <w:szCs w:val="24"/>
        </w:rPr>
      </w:pPr>
    </w:p>
    <w:p w14:paraId="222C9A9C" w14:textId="77777777" w:rsidR="00C5720D" w:rsidRPr="00111D53" w:rsidRDefault="00C5720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t>3.4. Encerrada a análise quanto à aceitação da proposta, se iniciará a fase de habilitação, observado o disposto nest</w:t>
      </w:r>
      <w:r w:rsidR="00EB1088" w:rsidRPr="00111D53">
        <w:rPr>
          <w:rFonts w:ascii="Times New Roman" w:hAnsi="Times New Roman" w:cs="Times New Roman"/>
          <w:sz w:val="24"/>
          <w:szCs w:val="24"/>
        </w:rPr>
        <w:t>a</w:t>
      </w:r>
      <w:r w:rsidRPr="00111D53">
        <w:rPr>
          <w:rFonts w:ascii="Times New Roman" w:hAnsi="Times New Roman" w:cs="Times New Roman"/>
          <w:sz w:val="24"/>
          <w:szCs w:val="24"/>
        </w:rPr>
        <w:t xml:space="preserve"> Contratação Direta.</w:t>
      </w:r>
    </w:p>
    <w:p w14:paraId="2434283E" w14:textId="77777777" w:rsidR="00C5720D" w:rsidRPr="00111D53" w:rsidRDefault="00C5720D" w:rsidP="00D77736">
      <w:pPr>
        <w:spacing w:after="0" w:line="276" w:lineRule="auto"/>
        <w:jc w:val="both"/>
        <w:rPr>
          <w:rFonts w:ascii="Times New Roman" w:hAnsi="Times New Roman" w:cs="Times New Roman"/>
          <w:sz w:val="24"/>
          <w:szCs w:val="24"/>
        </w:rPr>
      </w:pPr>
    </w:p>
    <w:p w14:paraId="7FF896A1" w14:textId="77777777" w:rsidR="00C5720D" w:rsidRPr="00111D53" w:rsidRDefault="00C5720D" w:rsidP="00D77736">
      <w:pPr>
        <w:spacing w:after="0" w:line="276" w:lineRule="auto"/>
        <w:jc w:val="both"/>
        <w:rPr>
          <w:rFonts w:ascii="Times New Roman" w:hAnsi="Times New Roman" w:cs="Times New Roman"/>
          <w:b/>
          <w:bCs/>
          <w:sz w:val="24"/>
          <w:szCs w:val="24"/>
        </w:rPr>
      </w:pPr>
      <w:r w:rsidRPr="00111D53">
        <w:rPr>
          <w:rFonts w:ascii="Times New Roman" w:hAnsi="Times New Roman" w:cs="Times New Roman"/>
          <w:b/>
          <w:bCs/>
          <w:sz w:val="24"/>
          <w:szCs w:val="24"/>
        </w:rPr>
        <w:t>4. HABILITAÇÃO</w:t>
      </w:r>
    </w:p>
    <w:p w14:paraId="7EB7A2F5" w14:textId="77777777" w:rsidR="00C5720D" w:rsidRPr="00111D53" w:rsidRDefault="00C5720D" w:rsidP="00D77736">
      <w:pPr>
        <w:spacing w:after="0" w:line="276" w:lineRule="auto"/>
        <w:jc w:val="both"/>
        <w:rPr>
          <w:rFonts w:ascii="Times New Roman" w:hAnsi="Times New Roman" w:cs="Times New Roman"/>
          <w:sz w:val="24"/>
          <w:szCs w:val="24"/>
        </w:rPr>
      </w:pPr>
    </w:p>
    <w:p w14:paraId="65F39699" w14:textId="77777777" w:rsidR="00C5720D" w:rsidRPr="00111D53" w:rsidRDefault="00C5720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t>4.1. Os documentos a serem exigidos para fins de habilitação constam do ANEXO I – Termo de Referência</w:t>
      </w:r>
      <w:r w:rsidR="00E36A92" w:rsidRPr="00111D53">
        <w:rPr>
          <w:rFonts w:ascii="Times New Roman" w:hAnsi="Times New Roman" w:cs="Times New Roman"/>
          <w:sz w:val="24"/>
          <w:szCs w:val="24"/>
        </w:rPr>
        <w:t xml:space="preserve"> e Anexo III – Documentos de Habilitação</w:t>
      </w:r>
      <w:r w:rsidR="00EB1088" w:rsidRPr="00111D53">
        <w:rPr>
          <w:rFonts w:ascii="Times New Roman" w:hAnsi="Times New Roman" w:cs="Times New Roman"/>
          <w:sz w:val="24"/>
          <w:szCs w:val="24"/>
        </w:rPr>
        <w:t>,</w:t>
      </w:r>
      <w:r w:rsidRPr="00111D53">
        <w:rPr>
          <w:rFonts w:ascii="Times New Roman" w:hAnsi="Times New Roman" w:cs="Times New Roman"/>
          <w:sz w:val="24"/>
          <w:szCs w:val="24"/>
        </w:rPr>
        <w:t xml:space="preserve"> e serão solicitados do fornecedor considerado vencedor.</w:t>
      </w:r>
    </w:p>
    <w:p w14:paraId="4CE566B0" w14:textId="77777777" w:rsidR="00C5720D" w:rsidRPr="00111D53" w:rsidRDefault="00C5720D" w:rsidP="00D77736">
      <w:pPr>
        <w:spacing w:after="0" w:line="276" w:lineRule="auto"/>
        <w:jc w:val="both"/>
        <w:rPr>
          <w:rFonts w:ascii="Times New Roman" w:hAnsi="Times New Roman" w:cs="Times New Roman"/>
          <w:sz w:val="24"/>
          <w:szCs w:val="24"/>
        </w:rPr>
      </w:pPr>
    </w:p>
    <w:p w14:paraId="17A1587D" w14:textId="77777777" w:rsidR="00C5720D" w:rsidRPr="00111D53" w:rsidRDefault="00C5720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t>4.2. Será inabilitado o fornecedor que não comprovar sua habilitação, seja por não apresentar quaisquer dos documentos exigidos, ou apresentá-los em desacordo com o estabelecido nest</w:t>
      </w:r>
      <w:r w:rsidR="00EB1088" w:rsidRPr="00111D53">
        <w:rPr>
          <w:rFonts w:ascii="Times New Roman" w:hAnsi="Times New Roman" w:cs="Times New Roman"/>
          <w:sz w:val="24"/>
          <w:szCs w:val="24"/>
        </w:rPr>
        <w:t>a</w:t>
      </w:r>
      <w:r w:rsidRPr="00111D53">
        <w:rPr>
          <w:rFonts w:ascii="Times New Roman" w:hAnsi="Times New Roman" w:cs="Times New Roman"/>
          <w:sz w:val="24"/>
          <w:szCs w:val="24"/>
        </w:rPr>
        <w:t xml:space="preserve"> Contratação Direta.</w:t>
      </w:r>
    </w:p>
    <w:p w14:paraId="23CC7221" w14:textId="77777777" w:rsidR="00C5720D" w:rsidRPr="00111D53" w:rsidRDefault="00C5720D" w:rsidP="00D77736">
      <w:pPr>
        <w:spacing w:after="0" w:line="276" w:lineRule="auto"/>
        <w:jc w:val="both"/>
        <w:rPr>
          <w:rFonts w:ascii="Times New Roman" w:hAnsi="Times New Roman" w:cs="Times New Roman"/>
          <w:sz w:val="24"/>
          <w:szCs w:val="24"/>
        </w:rPr>
      </w:pPr>
    </w:p>
    <w:p w14:paraId="754310BC" w14:textId="77777777" w:rsidR="00C5720D" w:rsidRPr="00111D53" w:rsidRDefault="00C5720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t>4.2.1. 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28E5F7B5" w14:textId="77777777" w:rsidR="00C5720D" w:rsidRPr="00111D53" w:rsidRDefault="00C5720D" w:rsidP="00D77736">
      <w:pPr>
        <w:spacing w:after="0" w:line="276" w:lineRule="auto"/>
        <w:jc w:val="both"/>
        <w:rPr>
          <w:rFonts w:ascii="Times New Roman" w:hAnsi="Times New Roman" w:cs="Times New Roman"/>
          <w:sz w:val="24"/>
          <w:szCs w:val="24"/>
        </w:rPr>
      </w:pPr>
    </w:p>
    <w:p w14:paraId="195C9487" w14:textId="77777777" w:rsidR="004C18D7" w:rsidRPr="00111D53" w:rsidRDefault="00C5720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lastRenderedPageBreak/>
        <w:t>4.3. Constatado o atendimento às exigências de habilitação, o fornecedor será habilitado.</w:t>
      </w:r>
    </w:p>
    <w:p w14:paraId="0FBAB43F" w14:textId="77777777" w:rsidR="00C5720D" w:rsidRPr="00111D53" w:rsidRDefault="00C5720D" w:rsidP="00D77736">
      <w:pPr>
        <w:spacing w:after="0" w:line="276" w:lineRule="auto"/>
        <w:jc w:val="both"/>
        <w:rPr>
          <w:rFonts w:ascii="Times New Roman" w:hAnsi="Times New Roman" w:cs="Times New Roman"/>
          <w:sz w:val="24"/>
          <w:szCs w:val="24"/>
        </w:rPr>
      </w:pPr>
    </w:p>
    <w:p w14:paraId="08A18704" w14:textId="77777777" w:rsidR="00C5720D" w:rsidRPr="00111D53" w:rsidRDefault="00C5720D" w:rsidP="00D77736">
      <w:pPr>
        <w:spacing w:after="0" w:line="276" w:lineRule="auto"/>
        <w:jc w:val="both"/>
        <w:rPr>
          <w:rFonts w:ascii="Times New Roman" w:hAnsi="Times New Roman" w:cs="Times New Roman"/>
          <w:b/>
          <w:bCs/>
          <w:sz w:val="24"/>
          <w:szCs w:val="24"/>
        </w:rPr>
      </w:pPr>
      <w:r w:rsidRPr="00111D53">
        <w:rPr>
          <w:rFonts w:ascii="Times New Roman" w:hAnsi="Times New Roman" w:cs="Times New Roman"/>
          <w:b/>
          <w:bCs/>
          <w:sz w:val="24"/>
          <w:szCs w:val="24"/>
        </w:rPr>
        <w:t>5. DAS DISPOSIÇÕES GERAIS</w:t>
      </w:r>
    </w:p>
    <w:p w14:paraId="37C56BC9" w14:textId="77777777" w:rsidR="00C5720D" w:rsidRPr="00111D53" w:rsidRDefault="00C5720D" w:rsidP="00D77736">
      <w:pPr>
        <w:spacing w:after="0" w:line="276" w:lineRule="auto"/>
        <w:jc w:val="both"/>
        <w:rPr>
          <w:rFonts w:ascii="Times New Roman" w:hAnsi="Times New Roman" w:cs="Times New Roman"/>
          <w:sz w:val="24"/>
          <w:szCs w:val="24"/>
        </w:rPr>
      </w:pPr>
    </w:p>
    <w:p w14:paraId="2BC4D4DD" w14:textId="77777777" w:rsidR="001B784D" w:rsidRPr="00111D53" w:rsidRDefault="00C5720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t xml:space="preserve">5.1. O procedimento encontra-se divulgado no sitio eletrônico do município </w:t>
      </w:r>
      <w:hyperlink r:id="rId13" w:history="1">
        <w:r w:rsidR="00EB1088" w:rsidRPr="00111D53">
          <w:rPr>
            <w:rStyle w:val="Hyperlink"/>
            <w:rFonts w:ascii="Times New Roman" w:hAnsi="Times New Roman" w:cs="Times New Roman"/>
            <w:sz w:val="24"/>
            <w:szCs w:val="24"/>
          </w:rPr>
          <w:t>https://cerejeiras.ro.gov.br/</w:t>
        </w:r>
      </w:hyperlink>
      <w:r w:rsidR="00EB1088" w:rsidRPr="00111D53">
        <w:rPr>
          <w:rFonts w:ascii="Times New Roman" w:hAnsi="Times New Roman" w:cs="Times New Roman"/>
          <w:sz w:val="24"/>
          <w:szCs w:val="24"/>
        </w:rPr>
        <w:t xml:space="preserve"> e </w:t>
      </w:r>
      <w:hyperlink r:id="rId14" w:history="1">
        <w:r w:rsidR="00EB1088" w:rsidRPr="00111D53">
          <w:rPr>
            <w:rStyle w:val="Hyperlink"/>
            <w:rFonts w:ascii="Times New Roman" w:hAnsi="Times New Roman" w:cs="Times New Roman"/>
            <w:sz w:val="24"/>
            <w:szCs w:val="24"/>
          </w:rPr>
          <w:t>www.licitanet.com.br</w:t>
        </w:r>
      </w:hyperlink>
      <w:r w:rsidRPr="00111D53">
        <w:rPr>
          <w:rFonts w:ascii="Times New Roman" w:hAnsi="Times New Roman" w:cs="Times New Roman"/>
          <w:sz w:val="24"/>
          <w:szCs w:val="24"/>
        </w:rPr>
        <w:t>.</w:t>
      </w:r>
    </w:p>
    <w:p w14:paraId="3926E9C4" w14:textId="77777777" w:rsidR="001B784D" w:rsidRPr="00111D53" w:rsidRDefault="001B784D" w:rsidP="00D77736">
      <w:pPr>
        <w:spacing w:after="0" w:line="276" w:lineRule="auto"/>
        <w:jc w:val="both"/>
        <w:rPr>
          <w:rFonts w:ascii="Times New Roman" w:hAnsi="Times New Roman" w:cs="Times New Roman"/>
          <w:sz w:val="24"/>
          <w:szCs w:val="24"/>
        </w:rPr>
      </w:pPr>
    </w:p>
    <w:p w14:paraId="24E2E8FC" w14:textId="77777777" w:rsidR="001B784D" w:rsidRPr="00111D53" w:rsidRDefault="00C5720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t>No caso de todos os fornecedores restarem desclassificados ou inabilitados (procedimento fracassado), a Administração poderá:</w:t>
      </w:r>
    </w:p>
    <w:p w14:paraId="3010CACA" w14:textId="77777777" w:rsidR="001B784D" w:rsidRPr="00111D53" w:rsidRDefault="001B784D" w:rsidP="00D77736">
      <w:pPr>
        <w:spacing w:after="0" w:line="276" w:lineRule="auto"/>
        <w:jc w:val="both"/>
        <w:rPr>
          <w:rFonts w:ascii="Times New Roman" w:hAnsi="Times New Roman" w:cs="Times New Roman"/>
          <w:sz w:val="24"/>
          <w:szCs w:val="24"/>
        </w:rPr>
      </w:pPr>
    </w:p>
    <w:p w14:paraId="0F40668D" w14:textId="77777777" w:rsidR="001B784D" w:rsidRPr="00111D53" w:rsidRDefault="00C5720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t>5.2.1. Republicar o presente aviso com uma nova data;</w:t>
      </w:r>
    </w:p>
    <w:p w14:paraId="34AAE76B" w14:textId="77777777" w:rsidR="001B784D" w:rsidRPr="00111D53" w:rsidRDefault="001B784D" w:rsidP="00D77736">
      <w:pPr>
        <w:spacing w:after="0" w:line="276" w:lineRule="auto"/>
        <w:jc w:val="both"/>
        <w:rPr>
          <w:rFonts w:ascii="Times New Roman" w:hAnsi="Times New Roman" w:cs="Times New Roman"/>
          <w:sz w:val="24"/>
          <w:szCs w:val="24"/>
        </w:rPr>
      </w:pPr>
    </w:p>
    <w:p w14:paraId="1B7CD68E" w14:textId="77777777" w:rsidR="001B784D" w:rsidRPr="00111D53" w:rsidRDefault="00C5720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t>5.2.2. Valer-se, para a contratação, de proposta obtida na pesquisa de preços que serviu de base ao procedimento, se houver, privilegiando-se os menores preços, sempre que possível, e desde que atendidas às condições de habilitação exigidas.</w:t>
      </w:r>
    </w:p>
    <w:p w14:paraId="1F3FC188" w14:textId="77777777" w:rsidR="001B784D" w:rsidRPr="00111D53" w:rsidRDefault="001B784D" w:rsidP="00D77736">
      <w:pPr>
        <w:spacing w:after="0" w:line="276" w:lineRule="auto"/>
        <w:jc w:val="both"/>
        <w:rPr>
          <w:rFonts w:ascii="Times New Roman" w:hAnsi="Times New Roman" w:cs="Times New Roman"/>
          <w:sz w:val="24"/>
          <w:szCs w:val="24"/>
        </w:rPr>
      </w:pPr>
    </w:p>
    <w:p w14:paraId="6BF03DDE" w14:textId="77777777" w:rsidR="00B0360B" w:rsidRPr="00111D53" w:rsidRDefault="00C5720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t>5.2.2.1. No caso do subitem anterior, a contratação será operacionalizada fora deste procedimento.</w:t>
      </w:r>
    </w:p>
    <w:p w14:paraId="7A826814" w14:textId="77777777" w:rsidR="00B0360B" w:rsidRPr="00111D53" w:rsidRDefault="00B0360B" w:rsidP="00D77736">
      <w:pPr>
        <w:spacing w:after="0" w:line="276" w:lineRule="auto"/>
        <w:jc w:val="both"/>
        <w:rPr>
          <w:rFonts w:ascii="Times New Roman" w:hAnsi="Times New Roman" w:cs="Times New Roman"/>
          <w:sz w:val="24"/>
          <w:szCs w:val="24"/>
        </w:rPr>
      </w:pPr>
    </w:p>
    <w:p w14:paraId="77DFBFF9" w14:textId="77777777" w:rsidR="001B784D" w:rsidRPr="00111D53" w:rsidRDefault="00C5720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t>5.2.3. Fixar prazo para que possa haver adequação das propostas ou da documentação de habilitação, conforme o caso.</w:t>
      </w:r>
    </w:p>
    <w:p w14:paraId="5DD4A546" w14:textId="77777777" w:rsidR="001B784D" w:rsidRPr="00111D53" w:rsidRDefault="001B784D" w:rsidP="00D77736">
      <w:pPr>
        <w:spacing w:after="0" w:line="276" w:lineRule="auto"/>
        <w:jc w:val="both"/>
        <w:rPr>
          <w:rFonts w:ascii="Times New Roman" w:hAnsi="Times New Roman" w:cs="Times New Roman"/>
          <w:sz w:val="24"/>
          <w:szCs w:val="24"/>
        </w:rPr>
      </w:pPr>
    </w:p>
    <w:p w14:paraId="41D544F9" w14:textId="77777777" w:rsidR="001B784D" w:rsidRPr="00111D53" w:rsidRDefault="00C5720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t>5.3. As providências dos subitens</w:t>
      </w:r>
      <w:r w:rsidR="001B784D" w:rsidRPr="00111D53">
        <w:rPr>
          <w:rFonts w:ascii="Times New Roman" w:hAnsi="Times New Roman" w:cs="Times New Roman"/>
          <w:sz w:val="24"/>
          <w:szCs w:val="24"/>
        </w:rPr>
        <w:t xml:space="preserve"> </w:t>
      </w:r>
      <w:r w:rsidRPr="00111D53">
        <w:rPr>
          <w:rFonts w:ascii="Times New Roman" w:hAnsi="Times New Roman" w:cs="Times New Roman"/>
          <w:sz w:val="24"/>
          <w:szCs w:val="24"/>
        </w:rPr>
        <w:t>5.2.1</w:t>
      </w:r>
      <w:r w:rsidR="00B0360B" w:rsidRPr="00111D53">
        <w:rPr>
          <w:rFonts w:ascii="Times New Roman" w:hAnsi="Times New Roman" w:cs="Times New Roman"/>
          <w:sz w:val="24"/>
          <w:szCs w:val="24"/>
        </w:rPr>
        <w:t xml:space="preserve"> </w:t>
      </w:r>
      <w:r w:rsidRPr="00111D53">
        <w:rPr>
          <w:rFonts w:ascii="Times New Roman" w:hAnsi="Times New Roman" w:cs="Times New Roman"/>
          <w:sz w:val="24"/>
          <w:szCs w:val="24"/>
        </w:rPr>
        <w:t>e 5.2.2 acima poderão ser utilizadas se não houver o comparecimento de quaisquer fornecedores interessados (procedimento deserto).</w:t>
      </w:r>
    </w:p>
    <w:p w14:paraId="2DC3D66E" w14:textId="77777777" w:rsidR="001B784D" w:rsidRPr="00111D53" w:rsidRDefault="001B784D" w:rsidP="00D77736">
      <w:pPr>
        <w:spacing w:after="0" w:line="276" w:lineRule="auto"/>
        <w:jc w:val="both"/>
        <w:rPr>
          <w:rFonts w:ascii="Times New Roman" w:hAnsi="Times New Roman" w:cs="Times New Roman"/>
          <w:sz w:val="24"/>
          <w:szCs w:val="24"/>
        </w:rPr>
      </w:pPr>
    </w:p>
    <w:p w14:paraId="4D0608DC" w14:textId="77777777" w:rsidR="001B784D" w:rsidRPr="00111D53" w:rsidRDefault="00C5720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t>5.4. Havendo a necessidade de realização de ato de qualquer natureza pelos fornecedores, cujo prazo não conste dest</w:t>
      </w:r>
      <w:r w:rsidR="00B0360B" w:rsidRPr="00111D53">
        <w:rPr>
          <w:rFonts w:ascii="Times New Roman" w:hAnsi="Times New Roman" w:cs="Times New Roman"/>
          <w:sz w:val="24"/>
          <w:szCs w:val="24"/>
        </w:rPr>
        <w:t>a</w:t>
      </w:r>
      <w:r w:rsidRPr="00111D53">
        <w:rPr>
          <w:rFonts w:ascii="Times New Roman" w:hAnsi="Times New Roman" w:cs="Times New Roman"/>
          <w:sz w:val="24"/>
          <w:szCs w:val="24"/>
        </w:rPr>
        <w:t xml:space="preserve"> Contratação Direta, deverá ser atendido o prazo indicado pelo agente competente da Administração na respectiva notificação.</w:t>
      </w:r>
    </w:p>
    <w:p w14:paraId="7B8EC406" w14:textId="77777777" w:rsidR="001B784D" w:rsidRPr="00111D53" w:rsidRDefault="001B784D" w:rsidP="00D77736">
      <w:pPr>
        <w:spacing w:after="0" w:line="276" w:lineRule="auto"/>
        <w:jc w:val="both"/>
        <w:rPr>
          <w:rFonts w:ascii="Times New Roman" w:hAnsi="Times New Roman" w:cs="Times New Roman"/>
          <w:sz w:val="24"/>
          <w:szCs w:val="24"/>
        </w:rPr>
      </w:pPr>
    </w:p>
    <w:p w14:paraId="2F030DCC" w14:textId="77777777" w:rsidR="001B784D" w:rsidRPr="00111D53" w:rsidRDefault="00C5720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t>5.5. Caberá ao fornecedor acompanhar as operações, ficando responsável pelo ônus decorrente da perda do negócio diante da inobservância de quaisquer mensagens emitidas pela Administração ou de sua desconexão.</w:t>
      </w:r>
    </w:p>
    <w:p w14:paraId="23350914" w14:textId="77777777" w:rsidR="001B784D" w:rsidRPr="00111D53" w:rsidRDefault="001B784D" w:rsidP="00D77736">
      <w:pPr>
        <w:spacing w:after="0" w:line="276" w:lineRule="auto"/>
        <w:jc w:val="both"/>
        <w:rPr>
          <w:rFonts w:ascii="Times New Roman" w:hAnsi="Times New Roman" w:cs="Times New Roman"/>
          <w:sz w:val="24"/>
          <w:szCs w:val="24"/>
        </w:rPr>
      </w:pPr>
    </w:p>
    <w:p w14:paraId="44AA000F" w14:textId="77777777" w:rsidR="001B784D" w:rsidRPr="00111D53" w:rsidRDefault="00C5720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t xml:space="preserve">5.6. Não havendo expediente ou ocorrendo qualquer fato superveniente que impeça a realização do certame na data marcada, a sessão será automaticamente transferida para o </w:t>
      </w:r>
      <w:r w:rsidRPr="00111D53">
        <w:rPr>
          <w:rFonts w:ascii="Times New Roman" w:hAnsi="Times New Roman" w:cs="Times New Roman"/>
          <w:sz w:val="24"/>
          <w:szCs w:val="24"/>
        </w:rPr>
        <w:lastRenderedPageBreak/>
        <w:t>primeiro dia útil subsequente, no mesmo horário anteriormente estabelecido, desde que não haja comunicação em contrário.</w:t>
      </w:r>
    </w:p>
    <w:p w14:paraId="48D11757" w14:textId="77777777" w:rsidR="001B784D" w:rsidRPr="00111D53" w:rsidRDefault="001B784D" w:rsidP="00D77736">
      <w:pPr>
        <w:spacing w:after="0" w:line="276" w:lineRule="auto"/>
        <w:jc w:val="both"/>
        <w:rPr>
          <w:rFonts w:ascii="Times New Roman" w:hAnsi="Times New Roman" w:cs="Times New Roman"/>
          <w:sz w:val="24"/>
          <w:szCs w:val="24"/>
        </w:rPr>
      </w:pPr>
    </w:p>
    <w:p w14:paraId="187940EB" w14:textId="77777777" w:rsidR="001B784D" w:rsidRPr="00111D53" w:rsidRDefault="00C5720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t xml:space="preserve">5.7. Os horários estabelecidos na divulgação deste procedimento observarão o horário </w:t>
      </w:r>
      <w:r w:rsidR="00B0360B" w:rsidRPr="00111D53">
        <w:rPr>
          <w:rFonts w:ascii="Times New Roman" w:hAnsi="Times New Roman" w:cs="Times New Roman"/>
          <w:sz w:val="24"/>
          <w:szCs w:val="24"/>
        </w:rPr>
        <w:t>de Brasília</w:t>
      </w:r>
      <w:r w:rsidRPr="00111D53">
        <w:rPr>
          <w:rFonts w:ascii="Times New Roman" w:hAnsi="Times New Roman" w:cs="Times New Roman"/>
          <w:sz w:val="24"/>
          <w:szCs w:val="24"/>
        </w:rPr>
        <w:t>, inclusive para contagem de tempo relativa ao procedimento.</w:t>
      </w:r>
    </w:p>
    <w:p w14:paraId="7EBC48D1" w14:textId="77777777" w:rsidR="001B784D" w:rsidRPr="00111D53" w:rsidRDefault="001B784D" w:rsidP="00D77736">
      <w:pPr>
        <w:spacing w:after="0" w:line="276" w:lineRule="auto"/>
        <w:jc w:val="both"/>
        <w:rPr>
          <w:rFonts w:ascii="Times New Roman" w:hAnsi="Times New Roman" w:cs="Times New Roman"/>
          <w:sz w:val="24"/>
          <w:szCs w:val="24"/>
        </w:rPr>
      </w:pPr>
    </w:p>
    <w:p w14:paraId="184264C7" w14:textId="77777777" w:rsidR="001B784D" w:rsidRPr="00111D53" w:rsidRDefault="00C5720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t>5.8. 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620DAAB" w14:textId="77777777" w:rsidR="001B784D" w:rsidRPr="00111D53" w:rsidRDefault="001B784D" w:rsidP="00D77736">
      <w:pPr>
        <w:spacing w:after="0" w:line="276" w:lineRule="auto"/>
        <w:jc w:val="both"/>
        <w:rPr>
          <w:rFonts w:ascii="Times New Roman" w:hAnsi="Times New Roman" w:cs="Times New Roman"/>
          <w:sz w:val="24"/>
          <w:szCs w:val="24"/>
        </w:rPr>
      </w:pPr>
    </w:p>
    <w:p w14:paraId="7571AAAF" w14:textId="77777777" w:rsidR="001B784D" w:rsidRPr="00111D53" w:rsidRDefault="00C5720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t>5.9. As normas disciplinadoras dest</w:t>
      </w:r>
      <w:r w:rsidR="00C81178" w:rsidRPr="00111D53">
        <w:rPr>
          <w:rFonts w:ascii="Times New Roman" w:hAnsi="Times New Roman" w:cs="Times New Roman"/>
          <w:sz w:val="24"/>
          <w:szCs w:val="24"/>
        </w:rPr>
        <w:t>a</w:t>
      </w:r>
      <w:r w:rsidRPr="00111D53">
        <w:rPr>
          <w:rFonts w:ascii="Times New Roman" w:hAnsi="Times New Roman" w:cs="Times New Roman"/>
          <w:sz w:val="24"/>
          <w:szCs w:val="24"/>
        </w:rPr>
        <w:t xml:space="preserve"> Contratação Direta serão sempre interpretadas em favor da ampliação da disputa entre os interessados, desde que não comprometam o interesse da Administração, o princípio da isonomia, a finalidade e a segurança da contratação.</w:t>
      </w:r>
    </w:p>
    <w:p w14:paraId="24ADF03D" w14:textId="77777777" w:rsidR="001B784D" w:rsidRPr="00111D53" w:rsidRDefault="001B784D" w:rsidP="00D77736">
      <w:pPr>
        <w:spacing w:after="0" w:line="276" w:lineRule="auto"/>
        <w:jc w:val="both"/>
        <w:rPr>
          <w:rFonts w:ascii="Times New Roman" w:hAnsi="Times New Roman" w:cs="Times New Roman"/>
          <w:sz w:val="24"/>
          <w:szCs w:val="24"/>
        </w:rPr>
      </w:pPr>
    </w:p>
    <w:p w14:paraId="3FE626F5" w14:textId="77777777" w:rsidR="001B784D" w:rsidRPr="00111D53" w:rsidRDefault="00C5720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t>5.10. O prestador do serviço assume todos os custos de preparação e apresentação de suas propostas e a Administração não será, em nenhum caso, responsável por esses custos, independentemente da condução ou do resultado do processo de contratação.</w:t>
      </w:r>
    </w:p>
    <w:p w14:paraId="7B7153D3" w14:textId="77777777" w:rsidR="001B784D" w:rsidRPr="00111D53" w:rsidRDefault="001B784D" w:rsidP="00D77736">
      <w:pPr>
        <w:spacing w:after="0" w:line="276" w:lineRule="auto"/>
        <w:jc w:val="both"/>
        <w:rPr>
          <w:rFonts w:ascii="Times New Roman" w:hAnsi="Times New Roman" w:cs="Times New Roman"/>
          <w:sz w:val="24"/>
          <w:szCs w:val="24"/>
        </w:rPr>
      </w:pPr>
    </w:p>
    <w:p w14:paraId="45A9C927" w14:textId="77777777" w:rsidR="001B784D" w:rsidRPr="00111D53" w:rsidRDefault="00C5720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t>5.11. Em caso de divergência entre disposições dest</w:t>
      </w:r>
      <w:r w:rsidR="00C81178" w:rsidRPr="00111D53">
        <w:rPr>
          <w:rFonts w:ascii="Times New Roman" w:hAnsi="Times New Roman" w:cs="Times New Roman"/>
          <w:sz w:val="24"/>
          <w:szCs w:val="24"/>
        </w:rPr>
        <w:t>a</w:t>
      </w:r>
      <w:r w:rsidRPr="00111D53">
        <w:rPr>
          <w:rFonts w:ascii="Times New Roman" w:hAnsi="Times New Roman" w:cs="Times New Roman"/>
          <w:sz w:val="24"/>
          <w:szCs w:val="24"/>
        </w:rPr>
        <w:t xml:space="preserve"> Contratação Direta e de seus anexos ou demais peças que compõem o processo, prevalecerá as deste </w:t>
      </w:r>
      <w:r w:rsidR="00C81178" w:rsidRPr="00111D53">
        <w:rPr>
          <w:rFonts w:ascii="Times New Roman" w:hAnsi="Times New Roman" w:cs="Times New Roman"/>
          <w:sz w:val="24"/>
          <w:szCs w:val="24"/>
        </w:rPr>
        <w:t>edital</w:t>
      </w:r>
      <w:r w:rsidRPr="00111D53">
        <w:rPr>
          <w:rFonts w:ascii="Times New Roman" w:hAnsi="Times New Roman" w:cs="Times New Roman"/>
          <w:sz w:val="24"/>
          <w:szCs w:val="24"/>
        </w:rPr>
        <w:t>.</w:t>
      </w:r>
    </w:p>
    <w:p w14:paraId="1D96AE9E" w14:textId="77777777" w:rsidR="001B784D" w:rsidRPr="00111D53" w:rsidRDefault="001B784D" w:rsidP="00D77736">
      <w:pPr>
        <w:spacing w:after="0" w:line="276" w:lineRule="auto"/>
        <w:jc w:val="both"/>
        <w:rPr>
          <w:rFonts w:ascii="Times New Roman" w:hAnsi="Times New Roman" w:cs="Times New Roman"/>
          <w:sz w:val="24"/>
          <w:szCs w:val="24"/>
        </w:rPr>
      </w:pPr>
    </w:p>
    <w:p w14:paraId="38B5A7E2" w14:textId="77777777" w:rsidR="001B784D" w:rsidRPr="00111D53" w:rsidRDefault="00C5720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t xml:space="preserve">5.12. Integram este </w:t>
      </w:r>
      <w:r w:rsidR="00C81178" w:rsidRPr="00111D53">
        <w:rPr>
          <w:rFonts w:ascii="Times New Roman" w:hAnsi="Times New Roman" w:cs="Times New Roman"/>
          <w:sz w:val="24"/>
          <w:szCs w:val="24"/>
        </w:rPr>
        <w:t>Edital</w:t>
      </w:r>
      <w:r w:rsidRPr="00111D53">
        <w:rPr>
          <w:rFonts w:ascii="Times New Roman" w:hAnsi="Times New Roman" w:cs="Times New Roman"/>
          <w:sz w:val="24"/>
          <w:szCs w:val="24"/>
        </w:rPr>
        <w:t>, para todos os fins e efeitos, os seguintes anexos:</w:t>
      </w:r>
    </w:p>
    <w:p w14:paraId="2BF663B1" w14:textId="77777777" w:rsidR="001B784D" w:rsidRPr="00111D53" w:rsidRDefault="001B784D" w:rsidP="00D77736">
      <w:pPr>
        <w:spacing w:after="0" w:line="276" w:lineRule="auto"/>
        <w:jc w:val="both"/>
        <w:rPr>
          <w:rFonts w:ascii="Times New Roman" w:hAnsi="Times New Roman" w:cs="Times New Roman"/>
          <w:sz w:val="24"/>
          <w:szCs w:val="24"/>
        </w:rPr>
      </w:pPr>
    </w:p>
    <w:p w14:paraId="265B47EE" w14:textId="77777777" w:rsidR="001B784D" w:rsidRPr="00111D53" w:rsidRDefault="00C5720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t>5.12.1. ANEXO I – Termo De Referência</w:t>
      </w:r>
      <w:r w:rsidR="001B784D" w:rsidRPr="00111D53">
        <w:rPr>
          <w:rFonts w:ascii="Times New Roman" w:hAnsi="Times New Roman" w:cs="Times New Roman"/>
          <w:sz w:val="24"/>
          <w:szCs w:val="24"/>
        </w:rPr>
        <w:t>;</w:t>
      </w:r>
    </w:p>
    <w:p w14:paraId="16E34C02" w14:textId="77777777" w:rsidR="001B784D" w:rsidRPr="00111D53" w:rsidRDefault="001B784D" w:rsidP="00D77736">
      <w:pPr>
        <w:spacing w:after="0" w:line="276" w:lineRule="auto"/>
        <w:jc w:val="both"/>
        <w:rPr>
          <w:rFonts w:ascii="Times New Roman" w:hAnsi="Times New Roman" w:cs="Times New Roman"/>
          <w:sz w:val="24"/>
          <w:szCs w:val="24"/>
        </w:rPr>
      </w:pPr>
    </w:p>
    <w:p w14:paraId="28E79456" w14:textId="77777777" w:rsidR="001B784D" w:rsidRPr="00111D53" w:rsidRDefault="00C5720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t>5.12.2. ANEXO II – Modelo de Proposta de Preços;</w:t>
      </w:r>
    </w:p>
    <w:p w14:paraId="57327624" w14:textId="77777777" w:rsidR="007401CF" w:rsidRPr="00111D53" w:rsidRDefault="007401CF" w:rsidP="00D77736">
      <w:pPr>
        <w:spacing w:after="0" w:line="276" w:lineRule="auto"/>
        <w:jc w:val="both"/>
        <w:rPr>
          <w:rFonts w:ascii="Times New Roman" w:hAnsi="Times New Roman" w:cs="Times New Roman"/>
          <w:sz w:val="24"/>
          <w:szCs w:val="24"/>
        </w:rPr>
      </w:pPr>
    </w:p>
    <w:p w14:paraId="45EB272F" w14:textId="77777777" w:rsidR="001B784D" w:rsidRPr="00111D53" w:rsidRDefault="007401CF"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t>5.12.3. ANEXO III – Documentos de Habilitação;</w:t>
      </w:r>
    </w:p>
    <w:p w14:paraId="694B0353" w14:textId="77777777" w:rsidR="007401CF" w:rsidRPr="00111D53" w:rsidRDefault="007401CF" w:rsidP="00D77736">
      <w:pPr>
        <w:spacing w:after="0" w:line="276" w:lineRule="auto"/>
        <w:jc w:val="both"/>
        <w:rPr>
          <w:rFonts w:ascii="Times New Roman" w:hAnsi="Times New Roman" w:cs="Times New Roman"/>
          <w:sz w:val="24"/>
          <w:szCs w:val="24"/>
        </w:rPr>
      </w:pPr>
    </w:p>
    <w:p w14:paraId="7DCB6B67" w14:textId="77777777" w:rsidR="001B784D" w:rsidRPr="00111D53" w:rsidRDefault="00C5720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t>5.12.</w:t>
      </w:r>
      <w:r w:rsidR="007401CF" w:rsidRPr="00111D53">
        <w:rPr>
          <w:rFonts w:ascii="Times New Roman" w:hAnsi="Times New Roman" w:cs="Times New Roman"/>
          <w:sz w:val="24"/>
          <w:szCs w:val="24"/>
        </w:rPr>
        <w:t>4</w:t>
      </w:r>
      <w:r w:rsidRPr="00111D53">
        <w:rPr>
          <w:rFonts w:ascii="Times New Roman" w:hAnsi="Times New Roman" w:cs="Times New Roman"/>
          <w:sz w:val="24"/>
          <w:szCs w:val="24"/>
        </w:rPr>
        <w:t>. ANEXO I</w:t>
      </w:r>
      <w:r w:rsidR="007401CF" w:rsidRPr="00111D53">
        <w:rPr>
          <w:rFonts w:ascii="Times New Roman" w:hAnsi="Times New Roman" w:cs="Times New Roman"/>
          <w:sz w:val="24"/>
          <w:szCs w:val="24"/>
        </w:rPr>
        <w:t>V</w:t>
      </w:r>
      <w:r w:rsidRPr="00111D53">
        <w:rPr>
          <w:rFonts w:ascii="Times New Roman" w:hAnsi="Times New Roman" w:cs="Times New Roman"/>
          <w:sz w:val="24"/>
          <w:szCs w:val="24"/>
        </w:rPr>
        <w:t xml:space="preserve"> – </w:t>
      </w:r>
      <w:r w:rsidR="00F726F4" w:rsidRPr="00111D53">
        <w:rPr>
          <w:rFonts w:ascii="Times New Roman" w:hAnsi="Times New Roman" w:cs="Times New Roman"/>
          <w:sz w:val="24"/>
          <w:szCs w:val="24"/>
        </w:rPr>
        <w:t>Declaração de Fato Superveniente Impeditivo de Habilitação;</w:t>
      </w:r>
    </w:p>
    <w:p w14:paraId="7FE44FF7" w14:textId="77777777" w:rsidR="001B784D" w:rsidRPr="00111D53" w:rsidRDefault="001B784D" w:rsidP="00D77736">
      <w:pPr>
        <w:spacing w:after="0" w:line="276" w:lineRule="auto"/>
        <w:jc w:val="both"/>
        <w:rPr>
          <w:rFonts w:ascii="Times New Roman" w:hAnsi="Times New Roman" w:cs="Times New Roman"/>
          <w:sz w:val="24"/>
          <w:szCs w:val="24"/>
        </w:rPr>
      </w:pPr>
    </w:p>
    <w:p w14:paraId="74DCB92D" w14:textId="77777777" w:rsidR="002D5DFD" w:rsidRPr="00111D53" w:rsidRDefault="002D5DF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t>5.12.5. ANEXO V - Declaração de enquadramento em regime de Micro Empresa ou Empresa de Pequeno Porte (na hipótese do licitante ser uma ME, EPP, EI e Eireli);</w:t>
      </w:r>
    </w:p>
    <w:p w14:paraId="52B8FCB1" w14:textId="77777777" w:rsidR="002D5DFD" w:rsidRPr="00111D53" w:rsidRDefault="002D5DFD" w:rsidP="00D77736">
      <w:pPr>
        <w:spacing w:after="0" w:line="276" w:lineRule="auto"/>
        <w:jc w:val="both"/>
        <w:rPr>
          <w:rFonts w:ascii="Times New Roman" w:hAnsi="Times New Roman" w:cs="Times New Roman"/>
          <w:sz w:val="24"/>
          <w:szCs w:val="24"/>
        </w:rPr>
      </w:pPr>
    </w:p>
    <w:p w14:paraId="1DC2EA32" w14:textId="77777777" w:rsidR="001B784D" w:rsidRPr="00111D53" w:rsidRDefault="00C5720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t>5.12.</w:t>
      </w:r>
      <w:r w:rsidR="002D5DFD" w:rsidRPr="00111D53">
        <w:rPr>
          <w:rFonts w:ascii="Times New Roman" w:hAnsi="Times New Roman" w:cs="Times New Roman"/>
          <w:sz w:val="24"/>
          <w:szCs w:val="24"/>
        </w:rPr>
        <w:t>6</w:t>
      </w:r>
      <w:r w:rsidRPr="00111D53">
        <w:rPr>
          <w:rFonts w:ascii="Times New Roman" w:hAnsi="Times New Roman" w:cs="Times New Roman"/>
          <w:sz w:val="24"/>
          <w:szCs w:val="24"/>
        </w:rPr>
        <w:t>. ANEXO V</w:t>
      </w:r>
      <w:r w:rsidR="002D5DFD" w:rsidRPr="00111D53">
        <w:rPr>
          <w:rFonts w:ascii="Times New Roman" w:hAnsi="Times New Roman" w:cs="Times New Roman"/>
          <w:sz w:val="24"/>
          <w:szCs w:val="24"/>
        </w:rPr>
        <w:t>I</w:t>
      </w:r>
      <w:r w:rsidR="00DC7DC4" w:rsidRPr="00111D53">
        <w:rPr>
          <w:rFonts w:ascii="Times New Roman" w:hAnsi="Times New Roman" w:cs="Times New Roman"/>
          <w:sz w:val="24"/>
          <w:szCs w:val="24"/>
        </w:rPr>
        <w:t xml:space="preserve"> </w:t>
      </w:r>
      <w:r w:rsidRPr="00111D53">
        <w:rPr>
          <w:rFonts w:ascii="Times New Roman" w:hAnsi="Times New Roman" w:cs="Times New Roman"/>
          <w:sz w:val="24"/>
          <w:szCs w:val="24"/>
        </w:rPr>
        <w:t xml:space="preserve">- </w:t>
      </w:r>
      <w:r w:rsidR="00491FF0" w:rsidRPr="00111D53">
        <w:rPr>
          <w:rFonts w:ascii="Times New Roman" w:hAnsi="Times New Roman" w:cs="Times New Roman"/>
          <w:sz w:val="24"/>
          <w:szCs w:val="24"/>
        </w:rPr>
        <w:t>Declaração nos Termos do Inciso XXXIII do Artigo 7º da Constituição Federal</w:t>
      </w:r>
      <w:r w:rsidRPr="00111D53">
        <w:rPr>
          <w:rFonts w:ascii="Times New Roman" w:hAnsi="Times New Roman" w:cs="Times New Roman"/>
          <w:sz w:val="24"/>
          <w:szCs w:val="24"/>
        </w:rPr>
        <w:t>;</w:t>
      </w:r>
    </w:p>
    <w:p w14:paraId="599F361C" w14:textId="77777777" w:rsidR="001B784D" w:rsidRPr="00111D53" w:rsidRDefault="001B784D" w:rsidP="00D77736">
      <w:pPr>
        <w:spacing w:after="0" w:line="276" w:lineRule="auto"/>
        <w:jc w:val="both"/>
        <w:rPr>
          <w:rFonts w:ascii="Times New Roman" w:hAnsi="Times New Roman" w:cs="Times New Roman"/>
          <w:sz w:val="24"/>
          <w:szCs w:val="24"/>
        </w:rPr>
      </w:pPr>
    </w:p>
    <w:p w14:paraId="4BEBC7FB" w14:textId="77777777" w:rsidR="001B784D" w:rsidRPr="00111D53" w:rsidRDefault="00C5720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t>5.12.</w:t>
      </w:r>
      <w:r w:rsidR="007401CF" w:rsidRPr="00111D53">
        <w:rPr>
          <w:rFonts w:ascii="Times New Roman" w:hAnsi="Times New Roman" w:cs="Times New Roman"/>
          <w:sz w:val="24"/>
          <w:szCs w:val="24"/>
        </w:rPr>
        <w:t>7</w:t>
      </w:r>
      <w:r w:rsidRPr="00111D53">
        <w:rPr>
          <w:rFonts w:ascii="Times New Roman" w:hAnsi="Times New Roman" w:cs="Times New Roman"/>
          <w:sz w:val="24"/>
          <w:szCs w:val="24"/>
        </w:rPr>
        <w:t>. ANEXO V</w:t>
      </w:r>
      <w:r w:rsidR="007401CF" w:rsidRPr="00111D53">
        <w:rPr>
          <w:rFonts w:ascii="Times New Roman" w:hAnsi="Times New Roman" w:cs="Times New Roman"/>
          <w:sz w:val="24"/>
          <w:szCs w:val="24"/>
        </w:rPr>
        <w:t>I</w:t>
      </w:r>
      <w:r w:rsidRPr="00111D53">
        <w:rPr>
          <w:rFonts w:ascii="Times New Roman" w:hAnsi="Times New Roman" w:cs="Times New Roman"/>
          <w:sz w:val="24"/>
          <w:szCs w:val="24"/>
        </w:rPr>
        <w:t xml:space="preserve">I - </w:t>
      </w:r>
      <w:r w:rsidR="00491FF0" w:rsidRPr="00111D53">
        <w:rPr>
          <w:rFonts w:ascii="Times New Roman" w:hAnsi="Times New Roman" w:cs="Times New Roman"/>
          <w:sz w:val="24"/>
          <w:szCs w:val="24"/>
        </w:rPr>
        <w:t>Declaração de Inexistência de Servidores Públicos no Quadro de Pessoal</w:t>
      </w:r>
      <w:r w:rsidR="001B784D" w:rsidRPr="00111D53">
        <w:rPr>
          <w:rFonts w:ascii="Times New Roman" w:hAnsi="Times New Roman" w:cs="Times New Roman"/>
          <w:sz w:val="24"/>
          <w:szCs w:val="24"/>
        </w:rPr>
        <w:t>;</w:t>
      </w:r>
    </w:p>
    <w:p w14:paraId="2F63D308" w14:textId="77777777" w:rsidR="001B784D" w:rsidRPr="00111D53" w:rsidRDefault="001B784D" w:rsidP="00D77736">
      <w:pPr>
        <w:spacing w:after="0" w:line="276" w:lineRule="auto"/>
        <w:jc w:val="both"/>
        <w:rPr>
          <w:rFonts w:ascii="Times New Roman" w:hAnsi="Times New Roman" w:cs="Times New Roman"/>
          <w:sz w:val="24"/>
          <w:szCs w:val="24"/>
        </w:rPr>
      </w:pPr>
    </w:p>
    <w:p w14:paraId="23A3B47F" w14:textId="77777777" w:rsidR="00DC7DC4" w:rsidRPr="00111D53" w:rsidRDefault="00C5720D"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t>5.12.</w:t>
      </w:r>
      <w:r w:rsidR="007401CF" w:rsidRPr="00111D53">
        <w:rPr>
          <w:rFonts w:ascii="Times New Roman" w:hAnsi="Times New Roman" w:cs="Times New Roman"/>
          <w:sz w:val="24"/>
          <w:szCs w:val="24"/>
        </w:rPr>
        <w:t>8</w:t>
      </w:r>
      <w:r w:rsidRPr="00111D53">
        <w:rPr>
          <w:rFonts w:ascii="Times New Roman" w:hAnsi="Times New Roman" w:cs="Times New Roman"/>
          <w:sz w:val="24"/>
          <w:szCs w:val="24"/>
        </w:rPr>
        <w:t>. ANEXO V</w:t>
      </w:r>
      <w:r w:rsidR="007401CF" w:rsidRPr="00111D53">
        <w:rPr>
          <w:rFonts w:ascii="Times New Roman" w:hAnsi="Times New Roman" w:cs="Times New Roman"/>
          <w:sz w:val="24"/>
          <w:szCs w:val="24"/>
        </w:rPr>
        <w:t>I</w:t>
      </w:r>
      <w:r w:rsidRPr="00111D53">
        <w:rPr>
          <w:rFonts w:ascii="Times New Roman" w:hAnsi="Times New Roman" w:cs="Times New Roman"/>
          <w:sz w:val="24"/>
          <w:szCs w:val="24"/>
        </w:rPr>
        <w:t xml:space="preserve">II – </w:t>
      </w:r>
      <w:r w:rsidR="00491FF0" w:rsidRPr="00111D53">
        <w:rPr>
          <w:rFonts w:ascii="Times New Roman" w:hAnsi="Times New Roman" w:cs="Times New Roman"/>
          <w:sz w:val="24"/>
          <w:szCs w:val="24"/>
        </w:rPr>
        <w:t>Declaração de Inidoneidade.</w:t>
      </w:r>
    </w:p>
    <w:p w14:paraId="5A5036C4" w14:textId="77777777" w:rsidR="007401CF" w:rsidRPr="00111D53" w:rsidRDefault="007401CF" w:rsidP="00D77736">
      <w:pPr>
        <w:spacing w:after="0" w:line="276" w:lineRule="auto"/>
        <w:jc w:val="both"/>
        <w:rPr>
          <w:rFonts w:ascii="Times New Roman" w:hAnsi="Times New Roman" w:cs="Times New Roman"/>
          <w:sz w:val="24"/>
          <w:szCs w:val="24"/>
        </w:rPr>
      </w:pPr>
    </w:p>
    <w:p w14:paraId="5251D3BF" w14:textId="77777777" w:rsidR="007401CF" w:rsidRPr="00111D53" w:rsidRDefault="007401CF" w:rsidP="00D77736">
      <w:pPr>
        <w:spacing w:after="0" w:line="276" w:lineRule="auto"/>
        <w:jc w:val="both"/>
        <w:rPr>
          <w:rFonts w:ascii="Times New Roman" w:hAnsi="Times New Roman" w:cs="Times New Roman"/>
          <w:sz w:val="24"/>
          <w:szCs w:val="24"/>
        </w:rPr>
      </w:pPr>
      <w:r w:rsidRPr="00111D53">
        <w:rPr>
          <w:rFonts w:ascii="Times New Roman" w:hAnsi="Times New Roman" w:cs="Times New Roman"/>
          <w:sz w:val="24"/>
          <w:szCs w:val="24"/>
        </w:rPr>
        <w:t>5.12.9. ANEXO IX – Minuta de Contrato.</w:t>
      </w:r>
    </w:p>
    <w:p w14:paraId="2835185C" w14:textId="77777777" w:rsidR="007401CF" w:rsidRPr="00111D53" w:rsidRDefault="007401CF" w:rsidP="00D77736">
      <w:pPr>
        <w:spacing w:after="0" w:line="276" w:lineRule="auto"/>
        <w:jc w:val="both"/>
        <w:rPr>
          <w:rFonts w:ascii="Times New Roman" w:hAnsi="Times New Roman" w:cs="Times New Roman"/>
          <w:sz w:val="24"/>
          <w:szCs w:val="24"/>
        </w:rPr>
      </w:pPr>
    </w:p>
    <w:p w14:paraId="17F45053" w14:textId="77777777" w:rsidR="007401CF" w:rsidRPr="00111D53" w:rsidRDefault="007401CF" w:rsidP="00D77736">
      <w:pPr>
        <w:spacing w:after="0" w:line="276" w:lineRule="auto"/>
        <w:jc w:val="both"/>
        <w:rPr>
          <w:rFonts w:ascii="Times New Roman" w:hAnsi="Times New Roman" w:cs="Times New Roman"/>
          <w:sz w:val="24"/>
          <w:szCs w:val="24"/>
        </w:rPr>
      </w:pPr>
    </w:p>
    <w:p w14:paraId="12BA3DE5" w14:textId="0CC6627C" w:rsidR="00491FF0" w:rsidRPr="00111D53" w:rsidRDefault="00491FF0" w:rsidP="00D77736">
      <w:pPr>
        <w:spacing w:after="0" w:line="276" w:lineRule="auto"/>
        <w:jc w:val="right"/>
        <w:rPr>
          <w:rFonts w:ascii="Times New Roman" w:hAnsi="Times New Roman" w:cs="Times New Roman"/>
          <w:sz w:val="24"/>
          <w:szCs w:val="24"/>
        </w:rPr>
      </w:pPr>
      <w:r w:rsidRPr="00111D53">
        <w:rPr>
          <w:rFonts w:ascii="Times New Roman" w:hAnsi="Times New Roman" w:cs="Times New Roman"/>
          <w:color w:val="FF0000"/>
          <w:sz w:val="24"/>
          <w:szCs w:val="24"/>
        </w:rPr>
        <w:t xml:space="preserve">Cerejeiras – RO; </w:t>
      </w:r>
      <w:r w:rsidR="00214A7B">
        <w:rPr>
          <w:rFonts w:ascii="Times New Roman" w:hAnsi="Times New Roman" w:cs="Times New Roman"/>
          <w:color w:val="FF0000"/>
          <w:sz w:val="24"/>
          <w:szCs w:val="24"/>
        </w:rPr>
        <w:t>15</w:t>
      </w:r>
      <w:r w:rsidRPr="00111D53">
        <w:rPr>
          <w:rFonts w:ascii="Times New Roman" w:hAnsi="Times New Roman" w:cs="Times New Roman"/>
          <w:color w:val="FF0000"/>
          <w:sz w:val="24"/>
          <w:szCs w:val="24"/>
        </w:rPr>
        <w:t>/</w:t>
      </w:r>
      <w:r w:rsidR="00C74923" w:rsidRPr="00111D53">
        <w:rPr>
          <w:rFonts w:ascii="Times New Roman" w:hAnsi="Times New Roman" w:cs="Times New Roman"/>
          <w:color w:val="FF0000"/>
          <w:sz w:val="24"/>
          <w:szCs w:val="24"/>
        </w:rPr>
        <w:t>0</w:t>
      </w:r>
      <w:r w:rsidR="00C23781" w:rsidRPr="00111D53">
        <w:rPr>
          <w:rFonts w:ascii="Times New Roman" w:hAnsi="Times New Roman" w:cs="Times New Roman"/>
          <w:color w:val="FF0000"/>
          <w:sz w:val="24"/>
          <w:szCs w:val="24"/>
        </w:rPr>
        <w:t>2</w:t>
      </w:r>
      <w:r w:rsidRPr="00111D53">
        <w:rPr>
          <w:rFonts w:ascii="Times New Roman" w:hAnsi="Times New Roman" w:cs="Times New Roman"/>
          <w:color w:val="FF0000"/>
          <w:sz w:val="24"/>
          <w:szCs w:val="24"/>
        </w:rPr>
        <w:t>/202</w:t>
      </w:r>
      <w:r w:rsidR="00C74923" w:rsidRPr="00111D53">
        <w:rPr>
          <w:rFonts w:ascii="Times New Roman" w:hAnsi="Times New Roman" w:cs="Times New Roman"/>
          <w:color w:val="FF0000"/>
          <w:sz w:val="24"/>
          <w:szCs w:val="24"/>
        </w:rPr>
        <w:t>4</w:t>
      </w:r>
    </w:p>
    <w:p w14:paraId="0DE54772" w14:textId="77777777" w:rsidR="00491FF0" w:rsidRPr="00111D53" w:rsidRDefault="00491FF0" w:rsidP="00D77736">
      <w:pPr>
        <w:spacing w:after="0" w:line="276" w:lineRule="auto"/>
        <w:jc w:val="both"/>
        <w:rPr>
          <w:rFonts w:ascii="Times New Roman" w:hAnsi="Times New Roman" w:cs="Times New Roman"/>
          <w:sz w:val="24"/>
          <w:szCs w:val="24"/>
        </w:rPr>
      </w:pPr>
    </w:p>
    <w:p w14:paraId="2FF29E4E" w14:textId="77777777" w:rsidR="00E36A92" w:rsidRPr="00111D53" w:rsidRDefault="00E36A92" w:rsidP="00E36A92">
      <w:pPr>
        <w:spacing w:after="0" w:line="240" w:lineRule="auto"/>
        <w:jc w:val="center"/>
        <w:rPr>
          <w:rFonts w:ascii="Times New Roman" w:hAnsi="Times New Roman" w:cs="Times New Roman"/>
          <w:bCs/>
          <w:sz w:val="24"/>
          <w:szCs w:val="24"/>
        </w:rPr>
      </w:pPr>
    </w:p>
    <w:p w14:paraId="09AFF187" w14:textId="77777777" w:rsidR="00C74923" w:rsidRPr="00111D53" w:rsidRDefault="001E6CCB" w:rsidP="00E36A92">
      <w:pPr>
        <w:spacing w:after="0" w:line="240" w:lineRule="auto"/>
        <w:jc w:val="center"/>
        <w:rPr>
          <w:rFonts w:ascii="Times New Roman" w:hAnsi="Times New Roman" w:cs="Times New Roman"/>
          <w:sz w:val="24"/>
          <w:szCs w:val="24"/>
        </w:rPr>
      </w:pPr>
      <w:r w:rsidRPr="00111D53">
        <w:rPr>
          <w:rFonts w:ascii="Times New Roman" w:hAnsi="Times New Roman" w:cs="Times New Roman"/>
          <w:bCs/>
          <w:sz w:val="24"/>
          <w:szCs w:val="24"/>
        </w:rPr>
        <w:t>Claudio</w:t>
      </w:r>
      <w:r w:rsidR="005C57F6" w:rsidRPr="00111D53">
        <w:rPr>
          <w:rFonts w:ascii="Times New Roman" w:hAnsi="Times New Roman" w:cs="Times New Roman"/>
          <w:bCs/>
          <w:sz w:val="24"/>
          <w:szCs w:val="24"/>
        </w:rPr>
        <w:t xml:space="preserve"> </w:t>
      </w:r>
      <w:proofErr w:type="spellStart"/>
      <w:r w:rsidR="005C57F6" w:rsidRPr="00111D53">
        <w:rPr>
          <w:rFonts w:ascii="Times New Roman" w:hAnsi="Times New Roman" w:cs="Times New Roman"/>
          <w:bCs/>
          <w:sz w:val="24"/>
          <w:szCs w:val="24"/>
        </w:rPr>
        <w:t>Julio</w:t>
      </w:r>
      <w:proofErr w:type="spellEnd"/>
      <w:r w:rsidR="005C57F6" w:rsidRPr="00111D53">
        <w:rPr>
          <w:rFonts w:ascii="Times New Roman" w:hAnsi="Times New Roman" w:cs="Times New Roman"/>
          <w:bCs/>
          <w:sz w:val="24"/>
          <w:szCs w:val="24"/>
        </w:rPr>
        <w:t xml:space="preserve"> Casara de Melo</w:t>
      </w:r>
    </w:p>
    <w:p w14:paraId="3DD17DB1" w14:textId="77777777" w:rsidR="00C74923" w:rsidRPr="00111D53" w:rsidRDefault="00C74923" w:rsidP="00E36A92">
      <w:pPr>
        <w:spacing w:after="0" w:line="240" w:lineRule="auto"/>
        <w:jc w:val="center"/>
        <w:rPr>
          <w:rFonts w:ascii="Times New Roman" w:hAnsi="Times New Roman" w:cs="Times New Roman"/>
          <w:sz w:val="24"/>
          <w:szCs w:val="24"/>
        </w:rPr>
      </w:pPr>
      <w:r w:rsidRPr="00111D53">
        <w:rPr>
          <w:rFonts w:ascii="Times New Roman" w:hAnsi="Times New Roman" w:cs="Times New Roman"/>
          <w:sz w:val="24"/>
          <w:szCs w:val="24"/>
        </w:rPr>
        <w:t>Secretári</w:t>
      </w:r>
      <w:r w:rsidR="00F53501" w:rsidRPr="00111D53">
        <w:rPr>
          <w:rFonts w:ascii="Times New Roman" w:hAnsi="Times New Roman" w:cs="Times New Roman"/>
          <w:sz w:val="24"/>
          <w:szCs w:val="24"/>
        </w:rPr>
        <w:t>o</w:t>
      </w:r>
      <w:r w:rsidRPr="00111D53">
        <w:rPr>
          <w:rFonts w:ascii="Times New Roman" w:hAnsi="Times New Roman" w:cs="Times New Roman"/>
          <w:sz w:val="24"/>
          <w:szCs w:val="24"/>
        </w:rPr>
        <w:t xml:space="preserve"> Municipal de </w:t>
      </w:r>
      <w:r w:rsidR="005C57F6" w:rsidRPr="00111D53">
        <w:rPr>
          <w:rFonts w:ascii="Times New Roman" w:hAnsi="Times New Roman" w:cs="Times New Roman"/>
          <w:sz w:val="24"/>
          <w:szCs w:val="24"/>
        </w:rPr>
        <w:t>Assistência Social</w:t>
      </w:r>
    </w:p>
    <w:p w14:paraId="28CFCB3D" w14:textId="77777777" w:rsidR="00491FF0" w:rsidRPr="00111D53" w:rsidRDefault="00C74923" w:rsidP="00E36A92">
      <w:pPr>
        <w:spacing w:after="0" w:line="240" w:lineRule="auto"/>
        <w:jc w:val="center"/>
        <w:rPr>
          <w:rFonts w:ascii="Times New Roman" w:hAnsi="Times New Roman" w:cs="Times New Roman"/>
          <w:sz w:val="24"/>
          <w:szCs w:val="24"/>
        </w:rPr>
      </w:pPr>
      <w:r w:rsidRPr="00111D53">
        <w:rPr>
          <w:rFonts w:ascii="Times New Roman" w:hAnsi="Times New Roman" w:cs="Times New Roman"/>
          <w:sz w:val="24"/>
          <w:szCs w:val="24"/>
        </w:rPr>
        <w:t xml:space="preserve">Dec. </w:t>
      </w:r>
      <w:r w:rsidR="005C57F6" w:rsidRPr="00111D53">
        <w:rPr>
          <w:rFonts w:ascii="Times New Roman" w:hAnsi="Times New Roman" w:cs="Times New Roman"/>
          <w:sz w:val="24"/>
          <w:szCs w:val="24"/>
        </w:rPr>
        <w:t>478</w:t>
      </w:r>
      <w:r w:rsidRPr="00111D53">
        <w:rPr>
          <w:rFonts w:ascii="Times New Roman" w:hAnsi="Times New Roman" w:cs="Times New Roman"/>
          <w:sz w:val="24"/>
          <w:szCs w:val="24"/>
        </w:rPr>
        <w:t>/20</w:t>
      </w:r>
      <w:r w:rsidR="005C57F6" w:rsidRPr="00111D53">
        <w:rPr>
          <w:rFonts w:ascii="Times New Roman" w:hAnsi="Times New Roman" w:cs="Times New Roman"/>
          <w:sz w:val="24"/>
          <w:szCs w:val="24"/>
        </w:rPr>
        <w:t>23</w:t>
      </w:r>
    </w:p>
    <w:p w14:paraId="46B4B821" w14:textId="77777777" w:rsidR="00DC7DC4" w:rsidRPr="00111D53" w:rsidRDefault="00DC7DC4" w:rsidP="00D77736">
      <w:pPr>
        <w:spacing w:after="0"/>
        <w:rPr>
          <w:rFonts w:ascii="Times New Roman" w:hAnsi="Times New Roman" w:cs="Times New Roman"/>
          <w:sz w:val="24"/>
          <w:szCs w:val="24"/>
        </w:rPr>
      </w:pPr>
      <w:r w:rsidRPr="00111D53">
        <w:rPr>
          <w:rFonts w:ascii="Times New Roman" w:hAnsi="Times New Roman" w:cs="Times New Roman"/>
          <w:sz w:val="24"/>
          <w:szCs w:val="24"/>
        </w:rPr>
        <w:br w:type="page"/>
      </w:r>
    </w:p>
    <w:p w14:paraId="1E08A315" w14:textId="77777777" w:rsidR="00D00012" w:rsidRPr="00111D53" w:rsidRDefault="00D00012" w:rsidP="00D77736">
      <w:pPr>
        <w:spacing w:after="0" w:line="360" w:lineRule="auto"/>
        <w:jc w:val="center"/>
        <w:rPr>
          <w:rFonts w:ascii="Times New Roman" w:hAnsi="Times New Roman" w:cs="Times New Roman"/>
          <w:b/>
          <w:sz w:val="24"/>
          <w:szCs w:val="24"/>
        </w:rPr>
      </w:pPr>
      <w:r w:rsidRPr="00111D53">
        <w:rPr>
          <w:rFonts w:ascii="Times New Roman" w:hAnsi="Times New Roman" w:cs="Times New Roman"/>
          <w:b/>
          <w:sz w:val="24"/>
          <w:szCs w:val="24"/>
        </w:rPr>
        <w:lastRenderedPageBreak/>
        <w:t>ANEXO I</w:t>
      </w:r>
    </w:p>
    <w:p w14:paraId="4C650EFB" w14:textId="77777777" w:rsidR="00D00012" w:rsidRPr="00111D53" w:rsidRDefault="00D00012" w:rsidP="00D77736">
      <w:pPr>
        <w:spacing w:after="0" w:line="360" w:lineRule="auto"/>
        <w:jc w:val="center"/>
        <w:rPr>
          <w:rFonts w:ascii="Times New Roman" w:hAnsi="Times New Roman" w:cs="Times New Roman"/>
          <w:b/>
          <w:sz w:val="24"/>
          <w:szCs w:val="24"/>
        </w:rPr>
      </w:pPr>
    </w:p>
    <w:p w14:paraId="5BFC8F6B" w14:textId="77777777" w:rsidR="00D00012" w:rsidRPr="00111D53" w:rsidRDefault="00D00012" w:rsidP="00D77736">
      <w:pPr>
        <w:tabs>
          <w:tab w:val="left" w:pos="284"/>
        </w:tabs>
        <w:spacing w:after="0" w:line="360" w:lineRule="auto"/>
        <w:jc w:val="center"/>
        <w:rPr>
          <w:rFonts w:ascii="Times New Roman" w:hAnsi="Times New Roman" w:cs="Times New Roman"/>
          <w:b/>
          <w:sz w:val="24"/>
          <w:szCs w:val="24"/>
        </w:rPr>
      </w:pPr>
    </w:p>
    <w:p w14:paraId="0316ECB8" w14:textId="77777777" w:rsidR="00D00012" w:rsidRPr="00111D53" w:rsidRDefault="00D00012" w:rsidP="00D77736">
      <w:pPr>
        <w:tabs>
          <w:tab w:val="left" w:pos="284"/>
        </w:tabs>
        <w:spacing w:after="0" w:line="360" w:lineRule="auto"/>
        <w:jc w:val="center"/>
        <w:rPr>
          <w:rFonts w:ascii="Times New Roman" w:hAnsi="Times New Roman" w:cs="Times New Roman"/>
          <w:b/>
          <w:sz w:val="24"/>
          <w:szCs w:val="24"/>
        </w:rPr>
      </w:pPr>
      <w:r w:rsidRPr="00111D53">
        <w:rPr>
          <w:rFonts w:ascii="Times New Roman" w:hAnsi="Times New Roman" w:cs="Times New Roman"/>
          <w:b/>
          <w:sz w:val="24"/>
          <w:szCs w:val="24"/>
        </w:rPr>
        <w:t>TERMO DE REFERÊNCIA</w:t>
      </w:r>
    </w:p>
    <w:p w14:paraId="2183F117" w14:textId="77777777" w:rsidR="00D00012" w:rsidRPr="00111D53" w:rsidRDefault="00D00012" w:rsidP="00D77736">
      <w:pPr>
        <w:tabs>
          <w:tab w:val="left" w:pos="284"/>
        </w:tabs>
        <w:spacing w:after="0" w:line="360" w:lineRule="auto"/>
        <w:jc w:val="center"/>
        <w:rPr>
          <w:rFonts w:ascii="Times New Roman" w:hAnsi="Times New Roman" w:cs="Times New Roman"/>
          <w:b/>
          <w:sz w:val="24"/>
          <w:szCs w:val="24"/>
        </w:rPr>
      </w:pPr>
    </w:p>
    <w:p w14:paraId="5DC4B335" w14:textId="77777777" w:rsidR="00D00012" w:rsidRPr="00111D53" w:rsidRDefault="00D00012" w:rsidP="00D77736">
      <w:pPr>
        <w:tabs>
          <w:tab w:val="left" w:pos="284"/>
        </w:tabs>
        <w:spacing w:after="0" w:line="360" w:lineRule="auto"/>
        <w:jc w:val="center"/>
        <w:rPr>
          <w:rFonts w:ascii="Times New Roman" w:hAnsi="Times New Roman" w:cs="Times New Roman"/>
          <w:b/>
          <w:sz w:val="24"/>
          <w:szCs w:val="24"/>
        </w:rPr>
      </w:pPr>
    </w:p>
    <w:p w14:paraId="5E1BDD68" w14:textId="77777777" w:rsidR="00D00012" w:rsidRPr="00111D53" w:rsidRDefault="00D00012" w:rsidP="00D77736">
      <w:pPr>
        <w:spacing w:after="0" w:line="360" w:lineRule="auto"/>
        <w:jc w:val="center"/>
        <w:rPr>
          <w:rFonts w:ascii="Times New Roman" w:hAnsi="Times New Roman" w:cs="Times New Roman"/>
          <w:b/>
          <w:sz w:val="24"/>
          <w:szCs w:val="24"/>
        </w:rPr>
      </w:pPr>
      <w:r w:rsidRPr="00111D53">
        <w:rPr>
          <w:rFonts w:ascii="Times New Roman" w:hAnsi="Times New Roman" w:cs="Times New Roman"/>
          <w:b/>
          <w:sz w:val="24"/>
          <w:szCs w:val="24"/>
        </w:rPr>
        <w:t>(ANEXO)</w:t>
      </w:r>
    </w:p>
    <w:p w14:paraId="6E09C0DC" w14:textId="77777777" w:rsidR="00D00012" w:rsidRPr="00111D53" w:rsidRDefault="00D00012" w:rsidP="00D77736">
      <w:pPr>
        <w:spacing w:after="0" w:line="360" w:lineRule="auto"/>
        <w:jc w:val="center"/>
        <w:rPr>
          <w:rFonts w:ascii="Times New Roman" w:hAnsi="Times New Roman" w:cs="Times New Roman"/>
          <w:b/>
          <w:sz w:val="24"/>
          <w:szCs w:val="24"/>
        </w:rPr>
      </w:pPr>
    </w:p>
    <w:p w14:paraId="0738AF36" w14:textId="77777777" w:rsidR="00D00012" w:rsidRPr="00111D53" w:rsidRDefault="00D00012" w:rsidP="00D77736">
      <w:pPr>
        <w:spacing w:after="0" w:line="360" w:lineRule="auto"/>
        <w:jc w:val="center"/>
        <w:rPr>
          <w:rFonts w:ascii="Times New Roman" w:hAnsi="Times New Roman" w:cs="Times New Roman"/>
          <w:b/>
          <w:sz w:val="24"/>
          <w:szCs w:val="24"/>
        </w:rPr>
      </w:pPr>
    </w:p>
    <w:p w14:paraId="24A664B0" w14:textId="77777777" w:rsidR="00D00012" w:rsidRPr="00111D53" w:rsidRDefault="00D00012" w:rsidP="00D77736">
      <w:pPr>
        <w:spacing w:after="0" w:line="360" w:lineRule="auto"/>
        <w:jc w:val="center"/>
        <w:rPr>
          <w:rFonts w:ascii="Times New Roman" w:hAnsi="Times New Roman" w:cs="Times New Roman"/>
          <w:sz w:val="24"/>
          <w:szCs w:val="24"/>
        </w:rPr>
      </w:pPr>
      <w:r w:rsidRPr="00111D53">
        <w:rPr>
          <w:rFonts w:ascii="Times New Roman" w:hAnsi="Times New Roman" w:cs="Times New Roman"/>
          <w:sz w:val="24"/>
          <w:szCs w:val="24"/>
        </w:rPr>
        <w:t>DOD</w:t>
      </w:r>
    </w:p>
    <w:p w14:paraId="1E718503" w14:textId="77777777" w:rsidR="00D00012" w:rsidRPr="00111D53" w:rsidRDefault="00D00012" w:rsidP="00D77736">
      <w:pPr>
        <w:spacing w:after="0" w:line="360" w:lineRule="auto"/>
        <w:jc w:val="center"/>
        <w:rPr>
          <w:rFonts w:ascii="Times New Roman" w:hAnsi="Times New Roman" w:cs="Times New Roman"/>
          <w:sz w:val="24"/>
          <w:szCs w:val="24"/>
        </w:rPr>
      </w:pPr>
    </w:p>
    <w:p w14:paraId="04088C1A" w14:textId="77777777" w:rsidR="00D00012" w:rsidRPr="00111D53" w:rsidRDefault="00D00012" w:rsidP="00D77736">
      <w:pPr>
        <w:spacing w:after="0" w:line="360" w:lineRule="auto"/>
        <w:ind w:right="-2"/>
        <w:jc w:val="center"/>
        <w:rPr>
          <w:rFonts w:ascii="Times New Roman" w:hAnsi="Times New Roman" w:cs="Times New Roman"/>
          <w:b/>
          <w:color w:val="000000"/>
          <w:sz w:val="24"/>
          <w:szCs w:val="24"/>
        </w:rPr>
      </w:pPr>
    </w:p>
    <w:p w14:paraId="56F363E9" w14:textId="77777777" w:rsidR="00D00012" w:rsidRPr="00111D53" w:rsidRDefault="00D00012" w:rsidP="00D77736">
      <w:pPr>
        <w:spacing w:after="0" w:line="360" w:lineRule="auto"/>
        <w:ind w:right="-2"/>
        <w:jc w:val="center"/>
        <w:rPr>
          <w:rFonts w:ascii="Times New Roman" w:hAnsi="Times New Roman" w:cs="Times New Roman"/>
          <w:b/>
          <w:color w:val="000000"/>
          <w:sz w:val="24"/>
          <w:szCs w:val="24"/>
        </w:rPr>
      </w:pPr>
    </w:p>
    <w:p w14:paraId="524CD0C3" w14:textId="06DB48C7" w:rsidR="00D00012" w:rsidRPr="00111D53" w:rsidRDefault="00D00012" w:rsidP="00D77736">
      <w:pPr>
        <w:spacing w:after="0" w:line="360" w:lineRule="auto"/>
        <w:ind w:right="-2"/>
        <w:jc w:val="center"/>
        <w:rPr>
          <w:rFonts w:ascii="Times New Roman" w:hAnsi="Times New Roman" w:cs="Times New Roman"/>
          <w:b/>
          <w:sz w:val="24"/>
          <w:szCs w:val="24"/>
        </w:rPr>
      </w:pPr>
      <w:r w:rsidRPr="00111D53">
        <w:rPr>
          <w:rFonts w:ascii="Times New Roman" w:hAnsi="Times New Roman" w:cs="Times New Roman"/>
          <w:b/>
          <w:color w:val="000000"/>
          <w:sz w:val="24"/>
          <w:szCs w:val="24"/>
        </w:rPr>
        <w:t xml:space="preserve">DISPENDA DE LICITAÇÃO Nº </w:t>
      </w:r>
      <w:r w:rsidR="00DC5B0C">
        <w:rPr>
          <w:rFonts w:ascii="Times New Roman" w:hAnsi="Times New Roman" w:cs="Times New Roman"/>
          <w:b/>
          <w:color w:val="FF0000"/>
          <w:sz w:val="24"/>
          <w:szCs w:val="24"/>
        </w:rPr>
        <w:t>006/2024</w:t>
      </w:r>
    </w:p>
    <w:p w14:paraId="67F1B0FD" w14:textId="77777777" w:rsidR="00D00012" w:rsidRPr="00111D53" w:rsidRDefault="00D00012" w:rsidP="00D77736">
      <w:pPr>
        <w:spacing w:after="0" w:line="360" w:lineRule="auto"/>
        <w:ind w:right="-2"/>
        <w:jc w:val="center"/>
        <w:rPr>
          <w:rFonts w:ascii="Times New Roman" w:hAnsi="Times New Roman" w:cs="Times New Roman"/>
          <w:b/>
          <w:sz w:val="24"/>
          <w:szCs w:val="24"/>
        </w:rPr>
      </w:pPr>
    </w:p>
    <w:p w14:paraId="3E1FC62F" w14:textId="3C94E292" w:rsidR="00D00012" w:rsidRPr="00111D53" w:rsidRDefault="00D00012" w:rsidP="00D77736">
      <w:pPr>
        <w:spacing w:after="0" w:line="360" w:lineRule="auto"/>
        <w:jc w:val="center"/>
        <w:rPr>
          <w:rFonts w:ascii="Times New Roman" w:hAnsi="Times New Roman" w:cs="Times New Roman"/>
          <w:b/>
          <w:color w:val="FF0000"/>
          <w:sz w:val="24"/>
          <w:szCs w:val="24"/>
        </w:rPr>
      </w:pPr>
      <w:r w:rsidRPr="00111D53">
        <w:rPr>
          <w:rFonts w:ascii="Times New Roman" w:hAnsi="Times New Roman" w:cs="Times New Roman"/>
          <w:b/>
          <w:sz w:val="24"/>
          <w:szCs w:val="24"/>
        </w:rPr>
        <w:t xml:space="preserve">PROCESSO ADMINISTRATIVO DIGITAL Nº </w:t>
      </w:r>
      <w:r w:rsidR="00DC5B0C">
        <w:rPr>
          <w:rFonts w:ascii="Times New Roman" w:hAnsi="Times New Roman" w:cs="Times New Roman"/>
          <w:b/>
          <w:color w:val="FF0000"/>
          <w:sz w:val="24"/>
          <w:szCs w:val="24"/>
        </w:rPr>
        <w:t>982/2024</w:t>
      </w:r>
    </w:p>
    <w:p w14:paraId="6402BE9B" w14:textId="77777777" w:rsidR="00D00012" w:rsidRPr="00111D53" w:rsidRDefault="00D00012" w:rsidP="00D77736">
      <w:pPr>
        <w:spacing w:after="0"/>
        <w:rPr>
          <w:rFonts w:ascii="Times New Roman" w:hAnsi="Times New Roman" w:cs="Times New Roman"/>
          <w:b/>
          <w:color w:val="FF0000"/>
          <w:sz w:val="24"/>
          <w:szCs w:val="24"/>
        </w:rPr>
      </w:pPr>
      <w:r w:rsidRPr="00111D53">
        <w:rPr>
          <w:rFonts w:ascii="Times New Roman" w:hAnsi="Times New Roman" w:cs="Times New Roman"/>
          <w:b/>
          <w:color w:val="FF0000"/>
          <w:sz w:val="24"/>
          <w:szCs w:val="24"/>
        </w:rPr>
        <w:br w:type="page"/>
      </w:r>
    </w:p>
    <w:p w14:paraId="58572FBA" w14:textId="77777777" w:rsidR="00D00012" w:rsidRPr="00111D53" w:rsidRDefault="00D00012" w:rsidP="00D77736">
      <w:pPr>
        <w:shd w:val="clear" w:color="auto" w:fill="BFBFBF"/>
        <w:spacing w:after="0" w:line="360" w:lineRule="auto"/>
        <w:ind w:right="-2"/>
        <w:jc w:val="center"/>
        <w:rPr>
          <w:rFonts w:ascii="Times New Roman" w:hAnsi="Times New Roman" w:cs="Times New Roman"/>
          <w:b/>
          <w:sz w:val="24"/>
          <w:szCs w:val="24"/>
        </w:rPr>
      </w:pPr>
      <w:r w:rsidRPr="00111D53">
        <w:rPr>
          <w:rFonts w:ascii="Times New Roman" w:hAnsi="Times New Roman" w:cs="Times New Roman"/>
          <w:b/>
          <w:sz w:val="24"/>
          <w:szCs w:val="24"/>
        </w:rPr>
        <w:lastRenderedPageBreak/>
        <w:t>ANEXO II</w:t>
      </w:r>
    </w:p>
    <w:p w14:paraId="23CED03C" w14:textId="77777777" w:rsidR="00D00012" w:rsidRPr="00111D53" w:rsidRDefault="00D00012" w:rsidP="00D77736">
      <w:pPr>
        <w:widowControl w:val="0"/>
        <w:autoSpaceDE w:val="0"/>
        <w:autoSpaceDN w:val="0"/>
        <w:adjustRightInd w:val="0"/>
        <w:spacing w:after="0" w:line="360" w:lineRule="auto"/>
        <w:ind w:right="-2"/>
        <w:jc w:val="center"/>
        <w:rPr>
          <w:rFonts w:ascii="Times New Roman" w:hAnsi="Times New Roman" w:cs="Times New Roman"/>
          <w:b/>
          <w:bCs/>
          <w:sz w:val="24"/>
          <w:szCs w:val="24"/>
          <w:u w:val="single"/>
        </w:rPr>
      </w:pPr>
    </w:p>
    <w:p w14:paraId="50174338" w14:textId="77777777" w:rsidR="00D00012" w:rsidRPr="00111D53" w:rsidRDefault="00D00012" w:rsidP="00D77736">
      <w:pPr>
        <w:widowControl w:val="0"/>
        <w:autoSpaceDE w:val="0"/>
        <w:autoSpaceDN w:val="0"/>
        <w:adjustRightInd w:val="0"/>
        <w:spacing w:after="0" w:line="360" w:lineRule="auto"/>
        <w:ind w:right="-2"/>
        <w:jc w:val="center"/>
        <w:rPr>
          <w:rFonts w:ascii="Times New Roman" w:hAnsi="Times New Roman" w:cs="Times New Roman"/>
          <w:b/>
          <w:bCs/>
          <w:sz w:val="24"/>
          <w:szCs w:val="24"/>
        </w:rPr>
      </w:pPr>
      <w:r w:rsidRPr="00111D53">
        <w:rPr>
          <w:rFonts w:ascii="Times New Roman" w:hAnsi="Times New Roman" w:cs="Times New Roman"/>
          <w:b/>
          <w:bCs/>
          <w:sz w:val="24"/>
          <w:szCs w:val="24"/>
        </w:rPr>
        <w:t>PROPOSTA COMERCIAL</w:t>
      </w:r>
    </w:p>
    <w:p w14:paraId="277AA8BE" w14:textId="77777777" w:rsidR="00D00012" w:rsidRPr="00111D53" w:rsidRDefault="00D00012" w:rsidP="00D77736">
      <w:pPr>
        <w:widowControl w:val="0"/>
        <w:autoSpaceDE w:val="0"/>
        <w:autoSpaceDN w:val="0"/>
        <w:adjustRightInd w:val="0"/>
        <w:spacing w:after="0" w:line="360" w:lineRule="auto"/>
        <w:ind w:right="-2"/>
        <w:jc w:val="center"/>
        <w:rPr>
          <w:rFonts w:ascii="Times New Roman" w:hAnsi="Times New Roman" w:cs="Times New Roman"/>
          <w:b/>
          <w:bCs/>
          <w:sz w:val="24"/>
          <w:szCs w:val="24"/>
        </w:rPr>
      </w:pPr>
    </w:p>
    <w:p w14:paraId="27A83BFE" w14:textId="4A0CB4F3" w:rsidR="00D00012" w:rsidRPr="00111D53" w:rsidRDefault="00D00012" w:rsidP="00D77736">
      <w:pPr>
        <w:spacing w:after="0" w:line="360" w:lineRule="auto"/>
        <w:ind w:right="-2"/>
        <w:jc w:val="center"/>
        <w:rPr>
          <w:rFonts w:ascii="Times New Roman" w:hAnsi="Times New Roman" w:cs="Times New Roman"/>
          <w:b/>
          <w:sz w:val="24"/>
          <w:szCs w:val="24"/>
        </w:rPr>
      </w:pPr>
      <w:r w:rsidRPr="00111D53">
        <w:rPr>
          <w:rFonts w:ascii="Times New Roman" w:hAnsi="Times New Roman" w:cs="Times New Roman"/>
          <w:b/>
          <w:color w:val="000000"/>
          <w:sz w:val="24"/>
          <w:szCs w:val="24"/>
        </w:rPr>
        <w:t xml:space="preserve">DISPENDA DE LICITAÇÃO Nº </w:t>
      </w:r>
      <w:r w:rsidR="00DC5B0C">
        <w:rPr>
          <w:rFonts w:ascii="Times New Roman" w:hAnsi="Times New Roman" w:cs="Times New Roman"/>
          <w:b/>
          <w:color w:val="FF0000"/>
          <w:sz w:val="24"/>
          <w:szCs w:val="24"/>
        </w:rPr>
        <w:t>006/2024</w:t>
      </w:r>
    </w:p>
    <w:p w14:paraId="7C12573C" w14:textId="77777777" w:rsidR="00D00012" w:rsidRPr="00111D53" w:rsidRDefault="00D00012" w:rsidP="00D77736">
      <w:pPr>
        <w:spacing w:after="0" w:line="360" w:lineRule="auto"/>
        <w:ind w:right="-2"/>
        <w:jc w:val="center"/>
        <w:rPr>
          <w:rFonts w:ascii="Times New Roman" w:hAnsi="Times New Roman" w:cs="Times New Roman"/>
          <w:b/>
          <w:sz w:val="24"/>
          <w:szCs w:val="24"/>
        </w:rPr>
      </w:pPr>
    </w:p>
    <w:p w14:paraId="66A9A270" w14:textId="379AB3BF" w:rsidR="00D00012" w:rsidRPr="00111D53" w:rsidRDefault="00D00012" w:rsidP="00D77736">
      <w:pPr>
        <w:spacing w:after="0" w:line="360" w:lineRule="auto"/>
        <w:ind w:right="-2"/>
        <w:jc w:val="center"/>
        <w:rPr>
          <w:rFonts w:ascii="Times New Roman" w:hAnsi="Times New Roman" w:cs="Times New Roman"/>
          <w:b/>
          <w:sz w:val="24"/>
          <w:szCs w:val="24"/>
          <w:u w:val="single"/>
          <w:lang w:eastAsia="ar-SA"/>
        </w:rPr>
      </w:pPr>
      <w:r w:rsidRPr="00111D53">
        <w:rPr>
          <w:rFonts w:ascii="Times New Roman" w:hAnsi="Times New Roman" w:cs="Times New Roman"/>
          <w:b/>
          <w:sz w:val="24"/>
          <w:szCs w:val="24"/>
        </w:rPr>
        <w:t xml:space="preserve">PROCESSO ADMINISTRATIVO DIGITAL Nº </w:t>
      </w:r>
      <w:r w:rsidR="00DC5B0C">
        <w:rPr>
          <w:rFonts w:ascii="Times New Roman" w:hAnsi="Times New Roman" w:cs="Times New Roman"/>
          <w:b/>
          <w:color w:val="FF0000"/>
          <w:sz w:val="24"/>
          <w:szCs w:val="24"/>
        </w:rPr>
        <w:t>982/2024</w:t>
      </w:r>
    </w:p>
    <w:p w14:paraId="14C99674" w14:textId="77777777" w:rsidR="00D00012" w:rsidRPr="00111D53"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111D53">
        <w:rPr>
          <w:rFonts w:ascii="Times New Roman" w:hAnsi="Times New Roman" w:cs="Times New Roman"/>
          <w:sz w:val="24"/>
          <w:szCs w:val="24"/>
        </w:rPr>
        <w:t xml:space="preserve">Nome de Fantasia: _____________________________________________________ </w:t>
      </w:r>
    </w:p>
    <w:p w14:paraId="149DABF9" w14:textId="77777777" w:rsidR="00D00012" w:rsidRPr="00111D53"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111D53">
        <w:rPr>
          <w:rFonts w:ascii="Times New Roman" w:hAnsi="Times New Roman" w:cs="Times New Roman"/>
          <w:sz w:val="24"/>
          <w:szCs w:val="24"/>
        </w:rPr>
        <w:t>Razão Social: ___________________________________________________________</w:t>
      </w:r>
    </w:p>
    <w:p w14:paraId="7FDB1C09" w14:textId="77777777" w:rsidR="00D00012" w:rsidRPr="00111D53"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111D53">
        <w:rPr>
          <w:rFonts w:ascii="Times New Roman" w:hAnsi="Times New Roman" w:cs="Times New Roman"/>
          <w:sz w:val="24"/>
          <w:szCs w:val="24"/>
        </w:rPr>
        <w:t xml:space="preserve">CNPJ: ________________________OPTANTE PELO SIMPLES? SIM </w:t>
      </w:r>
      <w:proofErr w:type="gramStart"/>
      <w:r w:rsidRPr="00111D53">
        <w:rPr>
          <w:rFonts w:ascii="Times New Roman" w:hAnsi="Times New Roman" w:cs="Times New Roman"/>
          <w:sz w:val="24"/>
          <w:szCs w:val="24"/>
        </w:rPr>
        <w:t xml:space="preserve">(  </w:t>
      </w:r>
      <w:proofErr w:type="gramEnd"/>
      <w:r w:rsidRPr="00111D53">
        <w:rPr>
          <w:rFonts w:ascii="Times New Roman" w:hAnsi="Times New Roman" w:cs="Times New Roman"/>
          <w:sz w:val="24"/>
          <w:szCs w:val="24"/>
        </w:rPr>
        <w:t>) NÃO (  )</w:t>
      </w:r>
    </w:p>
    <w:p w14:paraId="13CF8866" w14:textId="77777777" w:rsidR="00D00012" w:rsidRPr="00111D53"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111D53">
        <w:rPr>
          <w:rFonts w:ascii="Times New Roman" w:hAnsi="Times New Roman" w:cs="Times New Roman"/>
          <w:sz w:val="24"/>
          <w:szCs w:val="24"/>
        </w:rPr>
        <w:t>Endereço: _____________________________________________________________</w:t>
      </w:r>
    </w:p>
    <w:p w14:paraId="1BB05FBD" w14:textId="77777777" w:rsidR="00D00012" w:rsidRPr="00111D53"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111D53">
        <w:rPr>
          <w:rFonts w:ascii="Times New Roman" w:hAnsi="Times New Roman" w:cs="Times New Roman"/>
          <w:sz w:val="24"/>
          <w:szCs w:val="24"/>
        </w:rPr>
        <w:t>Bairro: __________________________Município:_____________________________</w:t>
      </w:r>
    </w:p>
    <w:p w14:paraId="58558F5B" w14:textId="77777777" w:rsidR="00D00012" w:rsidRPr="00111D53"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111D53">
        <w:rPr>
          <w:rFonts w:ascii="Times New Roman" w:hAnsi="Times New Roman" w:cs="Times New Roman"/>
          <w:sz w:val="24"/>
          <w:szCs w:val="24"/>
        </w:rPr>
        <w:t xml:space="preserve">Estado: _________________________           CEP: _____________________________ </w:t>
      </w:r>
    </w:p>
    <w:p w14:paraId="65696AA7" w14:textId="77777777" w:rsidR="00D00012" w:rsidRPr="00111D53"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111D53">
        <w:rPr>
          <w:rFonts w:ascii="Times New Roman" w:hAnsi="Times New Roman" w:cs="Times New Roman"/>
          <w:sz w:val="24"/>
          <w:szCs w:val="24"/>
        </w:rPr>
        <w:t>Fone/Fax:_____________________E-MAIL:__________________________________</w:t>
      </w:r>
    </w:p>
    <w:p w14:paraId="182D6548" w14:textId="77777777" w:rsidR="00D00012" w:rsidRPr="00111D53"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111D53">
        <w:rPr>
          <w:rFonts w:ascii="Times New Roman" w:hAnsi="Times New Roman" w:cs="Times New Roman"/>
          <w:sz w:val="24"/>
          <w:szCs w:val="24"/>
        </w:rPr>
        <w:t>Conta Corrente nº______________ Agência nº___________ Banco ________________</w:t>
      </w:r>
    </w:p>
    <w:p w14:paraId="2093421E" w14:textId="77777777" w:rsidR="00D00012" w:rsidRPr="00111D53"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111D53">
        <w:rPr>
          <w:rFonts w:ascii="Times New Roman" w:hAnsi="Times New Roman" w:cs="Times New Roman"/>
          <w:sz w:val="24"/>
          <w:szCs w:val="24"/>
        </w:rPr>
        <w:t>Nome completo do responsável legal da empresa:_______________________________</w:t>
      </w:r>
    </w:p>
    <w:p w14:paraId="4C5C2CE6" w14:textId="77777777" w:rsidR="00D00012" w:rsidRPr="00111D53" w:rsidRDefault="00D00012" w:rsidP="00D77736">
      <w:pPr>
        <w:widowControl w:val="0"/>
        <w:autoSpaceDE w:val="0"/>
        <w:autoSpaceDN w:val="0"/>
        <w:adjustRightInd w:val="0"/>
        <w:spacing w:after="0" w:line="360" w:lineRule="auto"/>
        <w:jc w:val="both"/>
        <w:rPr>
          <w:rFonts w:ascii="Times New Roman" w:hAnsi="Times New Roman" w:cs="Times New Roman"/>
          <w:b/>
          <w:bCs/>
          <w:sz w:val="24"/>
          <w:szCs w:val="24"/>
        </w:rPr>
      </w:pPr>
      <w:r w:rsidRPr="00111D53">
        <w:rPr>
          <w:rFonts w:ascii="Times New Roman" w:hAnsi="Times New Roman" w:cs="Times New Roman"/>
          <w:sz w:val="24"/>
          <w:szCs w:val="24"/>
        </w:rPr>
        <w:t xml:space="preserve">CPF:_____________________________RG:__________________________________ </w:t>
      </w:r>
    </w:p>
    <w:p w14:paraId="07334FA5" w14:textId="77777777" w:rsidR="00D00012" w:rsidRPr="00111D53" w:rsidRDefault="00D00012" w:rsidP="00D77736">
      <w:pPr>
        <w:widowControl w:val="0"/>
        <w:autoSpaceDE w:val="0"/>
        <w:autoSpaceDN w:val="0"/>
        <w:adjustRightInd w:val="0"/>
        <w:spacing w:after="0" w:line="360" w:lineRule="auto"/>
        <w:ind w:right="-2"/>
        <w:jc w:val="both"/>
        <w:rPr>
          <w:rFonts w:ascii="Times New Roman" w:hAnsi="Times New Roman" w:cs="Times New Roman"/>
          <w:b/>
          <w:bCs/>
          <w:sz w:val="24"/>
          <w:szCs w:val="24"/>
          <w:u w:val="single"/>
        </w:rPr>
      </w:pPr>
    </w:p>
    <w:p w14:paraId="5683297B" w14:textId="77777777" w:rsidR="00D00012" w:rsidRPr="00111D53" w:rsidRDefault="00D00012" w:rsidP="00D77736">
      <w:pPr>
        <w:widowControl w:val="0"/>
        <w:autoSpaceDE w:val="0"/>
        <w:autoSpaceDN w:val="0"/>
        <w:adjustRightInd w:val="0"/>
        <w:spacing w:after="0" w:line="360" w:lineRule="auto"/>
        <w:ind w:right="-2"/>
        <w:rPr>
          <w:rFonts w:ascii="Times New Roman" w:hAnsi="Times New Roman" w:cs="Times New Roman"/>
          <w:b/>
          <w:bCs/>
          <w:sz w:val="24"/>
          <w:szCs w:val="24"/>
          <w:u w:val="single"/>
        </w:rPr>
      </w:pPr>
      <w:r w:rsidRPr="00111D53">
        <w:rPr>
          <w:rFonts w:ascii="Times New Roman" w:hAnsi="Times New Roman" w:cs="Times New Roman"/>
          <w:b/>
          <w:bCs/>
          <w:sz w:val="24"/>
          <w:szCs w:val="24"/>
          <w:u w:val="single"/>
        </w:rPr>
        <w:t>IDENTIFICAÇÃO DOS ITENS:</w:t>
      </w:r>
    </w:p>
    <w:p w14:paraId="00DB4AE6" w14:textId="4DD54AA3" w:rsidR="00F53501" w:rsidRPr="00111D53" w:rsidRDefault="00F53501" w:rsidP="00F53501">
      <w:pPr>
        <w:spacing w:after="0" w:line="360" w:lineRule="auto"/>
        <w:jc w:val="both"/>
        <w:rPr>
          <w:rFonts w:ascii="Times New Roman" w:hAnsi="Times New Roman" w:cs="Times New Roman"/>
          <w:b/>
          <w:bCs/>
          <w:sz w:val="24"/>
          <w:szCs w:val="24"/>
        </w:rPr>
      </w:pPr>
      <w:r w:rsidRPr="00111D53">
        <w:rPr>
          <w:rFonts w:ascii="Times New Roman" w:hAnsi="Times New Roman" w:cs="Times New Roman"/>
          <w:b/>
          <w:bCs/>
          <w:sz w:val="24"/>
          <w:szCs w:val="24"/>
        </w:rPr>
        <w:t xml:space="preserve">Lote 01 - </w:t>
      </w:r>
      <w:r w:rsidR="00214A7B" w:rsidRPr="00214A7B">
        <w:rPr>
          <w:rFonts w:ascii="Times New Roman" w:hAnsi="Times New Roman" w:cs="Times New Roman"/>
          <w:b/>
          <w:sz w:val="24"/>
          <w:szCs w:val="24"/>
        </w:rPr>
        <w:t>Mudas de plantas, flores e insumos</w:t>
      </w:r>
      <w:r w:rsidRPr="00111D53">
        <w:rPr>
          <w:rFonts w:ascii="Times New Roman" w:hAnsi="Times New Roman" w:cs="Times New Roman"/>
          <w:b/>
          <w:bCs/>
          <w:sz w:val="24"/>
          <w:szCs w:val="24"/>
        </w:rPr>
        <w:t>.</w:t>
      </w:r>
    </w:p>
    <w:tbl>
      <w:tblPr>
        <w:tblW w:w="9931"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51"/>
        <w:gridCol w:w="3119"/>
        <w:gridCol w:w="1134"/>
        <w:gridCol w:w="1417"/>
        <w:gridCol w:w="1138"/>
        <w:gridCol w:w="991"/>
        <w:gridCol w:w="1281"/>
      </w:tblGrid>
      <w:tr w:rsidR="00F53501" w:rsidRPr="00111D53" w14:paraId="1EA4795A" w14:textId="77777777" w:rsidTr="00F53501">
        <w:trPr>
          <w:trHeight w:val="242"/>
        </w:trPr>
        <w:tc>
          <w:tcPr>
            <w:tcW w:w="851"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77D50CA7" w14:textId="77777777" w:rsidR="00F53501" w:rsidRPr="00111D53" w:rsidRDefault="00F53501" w:rsidP="00F53501">
            <w:pPr>
              <w:spacing w:line="276" w:lineRule="auto"/>
              <w:jc w:val="center"/>
              <w:rPr>
                <w:rFonts w:ascii="Times New Roman" w:hAnsi="Times New Roman" w:cs="Times New Roman"/>
                <w:b/>
                <w:sz w:val="24"/>
                <w:szCs w:val="24"/>
              </w:rPr>
            </w:pPr>
            <w:proofErr w:type="spellStart"/>
            <w:r w:rsidRPr="00111D53">
              <w:rPr>
                <w:rFonts w:ascii="Times New Roman" w:hAnsi="Times New Roman" w:cs="Times New Roman"/>
                <w:b/>
                <w:sz w:val="24"/>
                <w:szCs w:val="24"/>
              </w:rPr>
              <w:t>Ítem</w:t>
            </w:r>
            <w:proofErr w:type="spellEnd"/>
          </w:p>
        </w:tc>
        <w:tc>
          <w:tcPr>
            <w:tcW w:w="3119"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43535E3A" w14:textId="77777777" w:rsidR="00F53501" w:rsidRPr="00111D53" w:rsidRDefault="00F53501" w:rsidP="00F53501">
            <w:pPr>
              <w:spacing w:line="276" w:lineRule="auto"/>
              <w:jc w:val="center"/>
              <w:rPr>
                <w:rFonts w:ascii="Times New Roman" w:hAnsi="Times New Roman" w:cs="Times New Roman"/>
                <w:b/>
                <w:sz w:val="24"/>
                <w:szCs w:val="24"/>
              </w:rPr>
            </w:pPr>
            <w:r w:rsidRPr="00111D53">
              <w:rPr>
                <w:rFonts w:ascii="Times New Roman" w:hAnsi="Times New Roman" w:cs="Times New Roman"/>
                <w:b/>
                <w:sz w:val="24"/>
                <w:szCs w:val="24"/>
              </w:rPr>
              <w:t>Descrição</w:t>
            </w:r>
          </w:p>
        </w:tc>
        <w:tc>
          <w:tcPr>
            <w:tcW w:w="1134" w:type="dxa"/>
            <w:tcBorders>
              <w:top w:val="single" w:sz="6" w:space="0" w:color="auto"/>
              <w:left w:val="single" w:sz="6" w:space="0" w:color="auto"/>
              <w:bottom w:val="single" w:sz="6" w:space="0" w:color="auto"/>
              <w:right w:val="single" w:sz="6" w:space="0" w:color="auto"/>
            </w:tcBorders>
            <w:shd w:val="clear" w:color="auto" w:fill="A6A6A6"/>
            <w:noWrap/>
            <w:hideMark/>
          </w:tcPr>
          <w:p w14:paraId="7052AA50" w14:textId="77777777" w:rsidR="00F53501" w:rsidRPr="00111D53" w:rsidRDefault="00F53501" w:rsidP="00F53501">
            <w:pPr>
              <w:spacing w:line="276" w:lineRule="auto"/>
              <w:jc w:val="both"/>
              <w:rPr>
                <w:rFonts w:ascii="Times New Roman" w:hAnsi="Times New Roman" w:cs="Times New Roman"/>
                <w:b/>
                <w:sz w:val="24"/>
                <w:szCs w:val="24"/>
              </w:rPr>
            </w:pPr>
            <w:r w:rsidRPr="00111D53">
              <w:rPr>
                <w:rFonts w:ascii="Times New Roman" w:hAnsi="Times New Roman" w:cs="Times New Roman"/>
                <w:b/>
                <w:sz w:val="24"/>
                <w:szCs w:val="24"/>
              </w:rPr>
              <w:t>Marca</w:t>
            </w:r>
          </w:p>
        </w:tc>
        <w:tc>
          <w:tcPr>
            <w:tcW w:w="1417"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2E5CB7B3" w14:textId="77777777" w:rsidR="00F53501" w:rsidRPr="00111D53" w:rsidRDefault="00F53501" w:rsidP="00F53501">
            <w:pPr>
              <w:spacing w:line="276" w:lineRule="auto"/>
              <w:jc w:val="both"/>
              <w:rPr>
                <w:rFonts w:ascii="Times New Roman" w:hAnsi="Times New Roman" w:cs="Times New Roman"/>
                <w:b/>
                <w:sz w:val="24"/>
                <w:szCs w:val="24"/>
              </w:rPr>
            </w:pPr>
            <w:r w:rsidRPr="00111D53">
              <w:rPr>
                <w:rFonts w:ascii="Times New Roman" w:hAnsi="Times New Roman" w:cs="Times New Roman"/>
                <w:b/>
                <w:sz w:val="24"/>
                <w:szCs w:val="24"/>
              </w:rPr>
              <w:t>Quant.</w:t>
            </w:r>
          </w:p>
        </w:tc>
        <w:tc>
          <w:tcPr>
            <w:tcW w:w="1138" w:type="dxa"/>
            <w:tcBorders>
              <w:top w:val="single" w:sz="6" w:space="0" w:color="auto"/>
              <w:left w:val="single" w:sz="6" w:space="0" w:color="auto"/>
              <w:bottom w:val="single" w:sz="6" w:space="0" w:color="auto"/>
              <w:right w:val="single" w:sz="6" w:space="0" w:color="auto"/>
            </w:tcBorders>
            <w:shd w:val="clear" w:color="auto" w:fill="A6A6A6"/>
          </w:tcPr>
          <w:p w14:paraId="36001296" w14:textId="77777777" w:rsidR="00F53501" w:rsidRPr="00111D53" w:rsidRDefault="00F53501" w:rsidP="00F53501">
            <w:pPr>
              <w:spacing w:line="276" w:lineRule="auto"/>
              <w:jc w:val="both"/>
              <w:rPr>
                <w:rFonts w:ascii="Times New Roman" w:hAnsi="Times New Roman" w:cs="Times New Roman"/>
                <w:b/>
                <w:sz w:val="24"/>
                <w:szCs w:val="24"/>
              </w:rPr>
            </w:pPr>
            <w:r w:rsidRPr="00111D53">
              <w:rPr>
                <w:rFonts w:ascii="Times New Roman" w:hAnsi="Times New Roman" w:cs="Times New Roman"/>
                <w:b/>
                <w:sz w:val="24"/>
                <w:szCs w:val="24"/>
              </w:rPr>
              <w:t>Unid.</w:t>
            </w:r>
          </w:p>
        </w:tc>
        <w:tc>
          <w:tcPr>
            <w:tcW w:w="991" w:type="dxa"/>
            <w:tcBorders>
              <w:top w:val="single" w:sz="6" w:space="0" w:color="auto"/>
              <w:left w:val="single" w:sz="6" w:space="0" w:color="auto"/>
              <w:bottom w:val="single" w:sz="6" w:space="0" w:color="auto"/>
              <w:right w:val="single" w:sz="6" w:space="0" w:color="auto"/>
            </w:tcBorders>
            <w:shd w:val="clear" w:color="auto" w:fill="A6A6A6"/>
            <w:hideMark/>
          </w:tcPr>
          <w:p w14:paraId="3BD5E60D" w14:textId="77777777" w:rsidR="00F53501" w:rsidRPr="00111D53" w:rsidRDefault="00F53501" w:rsidP="00F53501">
            <w:pPr>
              <w:spacing w:line="276" w:lineRule="auto"/>
              <w:jc w:val="both"/>
              <w:rPr>
                <w:rFonts w:ascii="Times New Roman" w:hAnsi="Times New Roman" w:cs="Times New Roman"/>
                <w:b/>
                <w:sz w:val="24"/>
                <w:szCs w:val="24"/>
              </w:rPr>
            </w:pPr>
            <w:r w:rsidRPr="00111D53">
              <w:rPr>
                <w:rFonts w:ascii="Times New Roman" w:hAnsi="Times New Roman" w:cs="Times New Roman"/>
                <w:b/>
                <w:sz w:val="24"/>
                <w:szCs w:val="24"/>
              </w:rPr>
              <w:t>Preço Unit.</w:t>
            </w:r>
          </w:p>
        </w:tc>
        <w:tc>
          <w:tcPr>
            <w:tcW w:w="1281"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17E7473C" w14:textId="77777777" w:rsidR="00F53501" w:rsidRPr="00111D53" w:rsidRDefault="00F53501" w:rsidP="00F53501">
            <w:pPr>
              <w:spacing w:line="276" w:lineRule="auto"/>
              <w:jc w:val="both"/>
              <w:rPr>
                <w:rFonts w:ascii="Times New Roman" w:hAnsi="Times New Roman" w:cs="Times New Roman"/>
                <w:b/>
                <w:sz w:val="24"/>
                <w:szCs w:val="24"/>
              </w:rPr>
            </w:pPr>
            <w:r w:rsidRPr="00111D53">
              <w:rPr>
                <w:rFonts w:ascii="Times New Roman" w:hAnsi="Times New Roman" w:cs="Times New Roman"/>
                <w:b/>
                <w:sz w:val="24"/>
                <w:szCs w:val="24"/>
              </w:rPr>
              <w:t>Preço Total</w:t>
            </w:r>
          </w:p>
        </w:tc>
      </w:tr>
      <w:tr w:rsidR="00214A7B" w:rsidRPr="00111D53" w14:paraId="78503563" w14:textId="77777777" w:rsidTr="00214A7B">
        <w:trPr>
          <w:trHeight w:val="418"/>
        </w:trPr>
        <w:tc>
          <w:tcPr>
            <w:tcW w:w="851" w:type="dxa"/>
            <w:tcBorders>
              <w:top w:val="single" w:sz="6" w:space="0" w:color="auto"/>
              <w:left w:val="single" w:sz="6" w:space="0" w:color="auto"/>
              <w:bottom w:val="single" w:sz="6" w:space="0" w:color="auto"/>
              <w:right w:val="single" w:sz="6" w:space="0" w:color="auto"/>
            </w:tcBorders>
            <w:noWrap/>
            <w:vAlign w:val="center"/>
            <w:hideMark/>
          </w:tcPr>
          <w:p w14:paraId="26D04026" w14:textId="77777777" w:rsidR="00214A7B" w:rsidRPr="00111D53" w:rsidRDefault="00214A7B" w:rsidP="00F53501">
            <w:pPr>
              <w:spacing w:line="276" w:lineRule="auto"/>
              <w:jc w:val="center"/>
              <w:rPr>
                <w:rFonts w:ascii="Times New Roman" w:hAnsi="Times New Roman" w:cs="Times New Roman"/>
                <w:sz w:val="24"/>
                <w:szCs w:val="24"/>
              </w:rPr>
            </w:pPr>
            <w:r w:rsidRPr="00111D53">
              <w:rPr>
                <w:rFonts w:ascii="Times New Roman" w:hAnsi="Times New Roman" w:cs="Times New Roman"/>
                <w:sz w:val="24"/>
                <w:szCs w:val="24"/>
              </w:rPr>
              <w:t>01</w:t>
            </w:r>
          </w:p>
        </w:tc>
        <w:tc>
          <w:tcPr>
            <w:tcW w:w="3119" w:type="dxa"/>
            <w:tcBorders>
              <w:top w:val="single" w:sz="6" w:space="0" w:color="auto"/>
              <w:left w:val="single" w:sz="6" w:space="0" w:color="auto"/>
              <w:bottom w:val="single" w:sz="6" w:space="0" w:color="auto"/>
              <w:right w:val="single" w:sz="6" w:space="0" w:color="auto"/>
            </w:tcBorders>
            <w:noWrap/>
          </w:tcPr>
          <w:p w14:paraId="1B27D099" w14:textId="16232DF0" w:rsidR="00214A7B" w:rsidRPr="00111D53" w:rsidRDefault="00214A7B" w:rsidP="00C16EF1">
            <w:pPr>
              <w:spacing w:line="240" w:lineRule="auto"/>
              <w:jc w:val="both"/>
              <w:rPr>
                <w:rFonts w:ascii="Times New Roman" w:hAnsi="Times New Roman" w:cs="Times New Roman"/>
                <w:sz w:val="24"/>
                <w:szCs w:val="24"/>
              </w:rPr>
            </w:pPr>
            <w:r>
              <w:rPr>
                <w:rFonts w:ascii="Times New Roman" w:hAnsi="Times New Roman" w:cs="Times New Roman"/>
                <w:sz w:val="24"/>
                <w:szCs w:val="24"/>
              </w:rPr>
              <w:t>Pedra b</w:t>
            </w:r>
            <w:r w:rsidRPr="0086632A">
              <w:rPr>
                <w:rFonts w:ascii="Times New Roman" w:hAnsi="Times New Roman" w:cs="Times New Roman"/>
                <w:sz w:val="24"/>
                <w:szCs w:val="24"/>
              </w:rPr>
              <w:t xml:space="preserve">ranca </w:t>
            </w:r>
            <w:r>
              <w:rPr>
                <w:rFonts w:ascii="Times New Roman" w:hAnsi="Times New Roman" w:cs="Times New Roman"/>
                <w:sz w:val="24"/>
                <w:szCs w:val="24"/>
              </w:rPr>
              <w:t xml:space="preserve">embalada em </w:t>
            </w:r>
            <w:r w:rsidRPr="0086632A">
              <w:rPr>
                <w:rFonts w:ascii="Times New Roman" w:hAnsi="Times New Roman" w:cs="Times New Roman"/>
                <w:sz w:val="24"/>
                <w:szCs w:val="24"/>
              </w:rPr>
              <w:t>saco</w:t>
            </w:r>
            <w:r>
              <w:rPr>
                <w:rFonts w:ascii="Times New Roman" w:hAnsi="Times New Roman" w:cs="Times New Roman"/>
                <w:sz w:val="24"/>
                <w:szCs w:val="24"/>
              </w:rPr>
              <w:t>s</w:t>
            </w:r>
            <w:r w:rsidRPr="0086632A">
              <w:rPr>
                <w:rFonts w:ascii="Times New Roman" w:hAnsi="Times New Roman" w:cs="Times New Roman"/>
                <w:sz w:val="24"/>
                <w:szCs w:val="24"/>
              </w:rPr>
              <w:t xml:space="preserve"> de 15 kg</w:t>
            </w:r>
            <w:r>
              <w:rPr>
                <w:rFonts w:ascii="Times New Roman" w:hAnsi="Times New Roman" w:cs="Times New Roman"/>
                <w:sz w:val="24"/>
                <w:szCs w:val="24"/>
              </w:rPr>
              <w:t>, para jardim.</w:t>
            </w:r>
          </w:p>
        </w:tc>
        <w:tc>
          <w:tcPr>
            <w:tcW w:w="1134" w:type="dxa"/>
            <w:tcBorders>
              <w:top w:val="single" w:sz="6" w:space="0" w:color="auto"/>
              <w:left w:val="single" w:sz="6" w:space="0" w:color="auto"/>
              <w:bottom w:val="single" w:sz="6" w:space="0" w:color="auto"/>
              <w:right w:val="single" w:sz="6" w:space="0" w:color="auto"/>
            </w:tcBorders>
            <w:noWrap/>
            <w:vAlign w:val="center"/>
          </w:tcPr>
          <w:p w14:paraId="617A2FDB" w14:textId="77777777" w:rsidR="00214A7B" w:rsidRPr="00111D53" w:rsidRDefault="00214A7B" w:rsidP="00F53501">
            <w:pPr>
              <w:spacing w:line="276" w:lineRule="auto"/>
              <w:jc w:val="center"/>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noWrap/>
            <w:vAlign w:val="center"/>
          </w:tcPr>
          <w:p w14:paraId="278AE031" w14:textId="0811EE59" w:rsidR="00214A7B" w:rsidRPr="00111D53" w:rsidRDefault="00214A7B" w:rsidP="00F53501">
            <w:pPr>
              <w:spacing w:line="276" w:lineRule="auto"/>
              <w:jc w:val="center"/>
              <w:rPr>
                <w:rFonts w:ascii="Times New Roman" w:hAnsi="Times New Roman" w:cs="Times New Roman"/>
                <w:bCs/>
                <w:sz w:val="24"/>
                <w:szCs w:val="24"/>
              </w:rPr>
            </w:pPr>
            <w:r>
              <w:rPr>
                <w:rFonts w:ascii="Times New Roman" w:eastAsia="Calibri" w:hAnsi="Times New Roman" w:cs="Times New Roman"/>
                <w:bCs/>
                <w:sz w:val="24"/>
                <w:szCs w:val="24"/>
              </w:rPr>
              <w:t>1.275</w:t>
            </w:r>
          </w:p>
        </w:tc>
        <w:tc>
          <w:tcPr>
            <w:tcW w:w="1138" w:type="dxa"/>
            <w:tcBorders>
              <w:top w:val="single" w:sz="6" w:space="0" w:color="auto"/>
              <w:left w:val="single" w:sz="6" w:space="0" w:color="auto"/>
              <w:bottom w:val="single" w:sz="6" w:space="0" w:color="auto"/>
              <w:right w:val="single" w:sz="6" w:space="0" w:color="auto"/>
            </w:tcBorders>
            <w:vAlign w:val="center"/>
          </w:tcPr>
          <w:p w14:paraId="15C78667" w14:textId="7698902B" w:rsidR="00214A7B" w:rsidRPr="00111D53" w:rsidRDefault="00214A7B" w:rsidP="00F53501">
            <w:pPr>
              <w:spacing w:line="276" w:lineRule="auto"/>
              <w:jc w:val="center"/>
              <w:rPr>
                <w:rFonts w:ascii="Times New Roman" w:hAnsi="Times New Roman" w:cs="Times New Roman"/>
                <w:sz w:val="24"/>
                <w:szCs w:val="24"/>
                <w:lang w:val="pt-PT"/>
              </w:rPr>
            </w:pPr>
            <w:r>
              <w:rPr>
                <w:rFonts w:ascii="Times New Roman" w:hAnsi="Times New Roman" w:cs="Times New Roman"/>
                <w:sz w:val="24"/>
                <w:szCs w:val="24"/>
              </w:rPr>
              <w:t>KG</w:t>
            </w:r>
            <w:r w:rsidRPr="00111D53">
              <w:rPr>
                <w:rFonts w:ascii="Times New Roman" w:hAnsi="Times New Roman" w:cs="Times New Roman"/>
                <w:sz w:val="24"/>
                <w:szCs w:val="24"/>
              </w:rPr>
              <w:t>.</w:t>
            </w:r>
          </w:p>
        </w:tc>
        <w:tc>
          <w:tcPr>
            <w:tcW w:w="991" w:type="dxa"/>
            <w:tcBorders>
              <w:top w:val="single" w:sz="6" w:space="0" w:color="auto"/>
              <w:left w:val="single" w:sz="6" w:space="0" w:color="auto"/>
              <w:bottom w:val="single" w:sz="6" w:space="0" w:color="auto"/>
              <w:right w:val="single" w:sz="6" w:space="0" w:color="auto"/>
            </w:tcBorders>
          </w:tcPr>
          <w:p w14:paraId="227BE5A7" w14:textId="77777777" w:rsidR="00214A7B" w:rsidRPr="00111D53" w:rsidRDefault="00214A7B" w:rsidP="00F53501">
            <w:pPr>
              <w:spacing w:line="276" w:lineRule="auto"/>
              <w:jc w:val="both"/>
              <w:rPr>
                <w:rFonts w:ascii="Times New Roman" w:hAnsi="Times New Roman" w:cs="Times New Roman"/>
                <w:sz w:val="24"/>
                <w:szCs w:val="24"/>
                <w:lang w:val="pt-PT"/>
              </w:rPr>
            </w:pPr>
          </w:p>
        </w:tc>
        <w:tc>
          <w:tcPr>
            <w:tcW w:w="1281" w:type="dxa"/>
            <w:tcBorders>
              <w:top w:val="single" w:sz="6" w:space="0" w:color="auto"/>
              <w:left w:val="single" w:sz="6" w:space="0" w:color="auto"/>
              <w:bottom w:val="single" w:sz="6" w:space="0" w:color="auto"/>
              <w:right w:val="single" w:sz="6" w:space="0" w:color="auto"/>
            </w:tcBorders>
            <w:noWrap/>
            <w:vAlign w:val="center"/>
          </w:tcPr>
          <w:p w14:paraId="0625EF0B" w14:textId="77777777" w:rsidR="00214A7B" w:rsidRPr="00111D53" w:rsidRDefault="00214A7B" w:rsidP="00F53501">
            <w:pPr>
              <w:spacing w:line="276" w:lineRule="auto"/>
              <w:jc w:val="both"/>
              <w:rPr>
                <w:rFonts w:ascii="Times New Roman" w:hAnsi="Times New Roman" w:cs="Times New Roman"/>
                <w:sz w:val="24"/>
                <w:szCs w:val="24"/>
                <w:lang w:val="pt-PT"/>
              </w:rPr>
            </w:pPr>
          </w:p>
        </w:tc>
      </w:tr>
      <w:tr w:rsidR="00214A7B" w:rsidRPr="00111D53" w14:paraId="34452BE0" w14:textId="77777777" w:rsidTr="00214A7B">
        <w:trPr>
          <w:trHeight w:val="194"/>
        </w:trPr>
        <w:tc>
          <w:tcPr>
            <w:tcW w:w="851" w:type="dxa"/>
            <w:tcBorders>
              <w:top w:val="single" w:sz="6" w:space="0" w:color="auto"/>
              <w:left w:val="single" w:sz="6" w:space="0" w:color="auto"/>
              <w:bottom w:val="single" w:sz="6" w:space="0" w:color="auto"/>
              <w:right w:val="single" w:sz="6" w:space="0" w:color="auto"/>
            </w:tcBorders>
            <w:noWrap/>
            <w:vAlign w:val="center"/>
          </w:tcPr>
          <w:p w14:paraId="2BC5E415" w14:textId="5CB10BC9" w:rsidR="00214A7B" w:rsidRPr="00111D53" w:rsidRDefault="00214A7B" w:rsidP="00F53501">
            <w:pPr>
              <w:spacing w:line="276" w:lineRule="auto"/>
              <w:jc w:val="center"/>
              <w:rPr>
                <w:rFonts w:ascii="Times New Roman" w:hAnsi="Times New Roman" w:cs="Times New Roman"/>
                <w:sz w:val="24"/>
                <w:szCs w:val="24"/>
              </w:rPr>
            </w:pPr>
            <w:r>
              <w:rPr>
                <w:rFonts w:ascii="Times New Roman" w:hAnsi="Times New Roman" w:cs="Times New Roman"/>
                <w:sz w:val="24"/>
                <w:szCs w:val="24"/>
              </w:rPr>
              <w:t>02</w:t>
            </w:r>
          </w:p>
        </w:tc>
        <w:tc>
          <w:tcPr>
            <w:tcW w:w="3119" w:type="dxa"/>
            <w:tcBorders>
              <w:top w:val="single" w:sz="6" w:space="0" w:color="auto"/>
              <w:left w:val="single" w:sz="6" w:space="0" w:color="auto"/>
              <w:bottom w:val="single" w:sz="6" w:space="0" w:color="auto"/>
              <w:right w:val="single" w:sz="6" w:space="0" w:color="auto"/>
            </w:tcBorders>
            <w:noWrap/>
          </w:tcPr>
          <w:p w14:paraId="61CBD1F8" w14:textId="5EA60695" w:rsidR="00214A7B" w:rsidRPr="00111D53" w:rsidRDefault="00214A7B" w:rsidP="00C16EF1">
            <w:pPr>
              <w:spacing w:line="240" w:lineRule="auto"/>
              <w:jc w:val="both"/>
              <w:rPr>
                <w:rFonts w:ascii="Times New Roman" w:hAnsi="Times New Roman" w:cs="Times New Roman"/>
                <w:sz w:val="24"/>
                <w:szCs w:val="24"/>
              </w:rPr>
            </w:pPr>
            <w:r w:rsidRPr="0086632A">
              <w:rPr>
                <w:rFonts w:ascii="Times New Roman" w:hAnsi="Times New Roman" w:cs="Times New Roman"/>
                <w:sz w:val="24"/>
                <w:szCs w:val="24"/>
              </w:rPr>
              <w:t xml:space="preserve">Muda de </w:t>
            </w:r>
            <w:proofErr w:type="spellStart"/>
            <w:r w:rsidRPr="0086632A">
              <w:rPr>
                <w:rFonts w:ascii="Times New Roman" w:hAnsi="Times New Roman" w:cs="Times New Roman"/>
                <w:sz w:val="24"/>
                <w:szCs w:val="24"/>
              </w:rPr>
              <w:t>Leucófilo</w:t>
            </w:r>
            <w:proofErr w:type="spellEnd"/>
            <w:r w:rsidRPr="0086632A">
              <w:rPr>
                <w:rFonts w:ascii="Times New Roman" w:hAnsi="Times New Roman" w:cs="Times New Roman"/>
                <w:sz w:val="24"/>
                <w:szCs w:val="24"/>
              </w:rPr>
              <w:t xml:space="preserve"> - Chuva de Prata</w:t>
            </w:r>
          </w:p>
        </w:tc>
        <w:tc>
          <w:tcPr>
            <w:tcW w:w="1134" w:type="dxa"/>
            <w:tcBorders>
              <w:top w:val="single" w:sz="6" w:space="0" w:color="auto"/>
              <w:left w:val="single" w:sz="6" w:space="0" w:color="auto"/>
              <w:bottom w:val="single" w:sz="6" w:space="0" w:color="auto"/>
              <w:right w:val="single" w:sz="6" w:space="0" w:color="auto"/>
            </w:tcBorders>
            <w:noWrap/>
            <w:vAlign w:val="center"/>
          </w:tcPr>
          <w:p w14:paraId="6342F6DA" w14:textId="77777777" w:rsidR="00214A7B" w:rsidRPr="00111D53" w:rsidRDefault="00214A7B" w:rsidP="00F53501">
            <w:pPr>
              <w:spacing w:line="276" w:lineRule="auto"/>
              <w:jc w:val="center"/>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noWrap/>
          </w:tcPr>
          <w:p w14:paraId="1B04E848" w14:textId="79933978" w:rsidR="00214A7B" w:rsidRDefault="00214A7B" w:rsidP="00F53501">
            <w:pPr>
              <w:spacing w:line="276" w:lineRule="auto"/>
              <w:jc w:val="center"/>
              <w:rPr>
                <w:rFonts w:ascii="Times New Roman" w:eastAsia="Calibri" w:hAnsi="Times New Roman" w:cs="Times New Roman"/>
                <w:bCs/>
                <w:sz w:val="24"/>
                <w:szCs w:val="24"/>
              </w:rPr>
            </w:pPr>
            <w:r w:rsidRPr="0086632A">
              <w:rPr>
                <w:rFonts w:ascii="Times New Roman" w:hAnsi="Times New Roman" w:cs="Times New Roman"/>
                <w:sz w:val="24"/>
                <w:szCs w:val="24"/>
              </w:rPr>
              <w:t>04</w:t>
            </w:r>
          </w:p>
        </w:tc>
        <w:tc>
          <w:tcPr>
            <w:tcW w:w="1138" w:type="dxa"/>
            <w:tcBorders>
              <w:top w:val="single" w:sz="6" w:space="0" w:color="auto"/>
              <w:left w:val="single" w:sz="6" w:space="0" w:color="auto"/>
              <w:bottom w:val="single" w:sz="6" w:space="0" w:color="auto"/>
              <w:right w:val="single" w:sz="6" w:space="0" w:color="auto"/>
            </w:tcBorders>
          </w:tcPr>
          <w:p w14:paraId="264FD8E4" w14:textId="486592C7" w:rsidR="00214A7B" w:rsidRPr="00214A7B" w:rsidRDefault="00214A7B" w:rsidP="00F53501">
            <w:pPr>
              <w:spacing w:line="276" w:lineRule="auto"/>
              <w:jc w:val="center"/>
              <w:rPr>
                <w:rFonts w:ascii="Times New Roman" w:hAnsi="Times New Roman" w:cs="Times New Roman"/>
                <w:sz w:val="24"/>
                <w:szCs w:val="24"/>
              </w:rPr>
            </w:pPr>
            <w:r w:rsidRPr="00214A7B">
              <w:rPr>
                <w:rFonts w:ascii="Times New Roman" w:hAnsi="Times New Roman" w:cs="Times New Roman"/>
                <w:sz w:val="24"/>
                <w:szCs w:val="24"/>
              </w:rPr>
              <w:t>Unid.</w:t>
            </w:r>
          </w:p>
        </w:tc>
        <w:tc>
          <w:tcPr>
            <w:tcW w:w="991" w:type="dxa"/>
            <w:tcBorders>
              <w:top w:val="single" w:sz="6" w:space="0" w:color="auto"/>
              <w:left w:val="single" w:sz="6" w:space="0" w:color="auto"/>
              <w:bottom w:val="single" w:sz="6" w:space="0" w:color="auto"/>
              <w:right w:val="single" w:sz="6" w:space="0" w:color="auto"/>
            </w:tcBorders>
          </w:tcPr>
          <w:p w14:paraId="60406849" w14:textId="77777777" w:rsidR="00214A7B" w:rsidRPr="00111D53" w:rsidRDefault="00214A7B" w:rsidP="00F53501">
            <w:pPr>
              <w:spacing w:line="276" w:lineRule="auto"/>
              <w:jc w:val="both"/>
              <w:rPr>
                <w:rFonts w:ascii="Times New Roman" w:hAnsi="Times New Roman" w:cs="Times New Roman"/>
                <w:sz w:val="24"/>
                <w:szCs w:val="24"/>
                <w:lang w:val="pt-PT"/>
              </w:rPr>
            </w:pPr>
          </w:p>
        </w:tc>
        <w:tc>
          <w:tcPr>
            <w:tcW w:w="1281" w:type="dxa"/>
            <w:tcBorders>
              <w:top w:val="single" w:sz="6" w:space="0" w:color="auto"/>
              <w:left w:val="single" w:sz="6" w:space="0" w:color="auto"/>
              <w:bottom w:val="single" w:sz="6" w:space="0" w:color="auto"/>
              <w:right w:val="single" w:sz="6" w:space="0" w:color="auto"/>
            </w:tcBorders>
            <w:noWrap/>
            <w:vAlign w:val="center"/>
          </w:tcPr>
          <w:p w14:paraId="21EDA0F9" w14:textId="77777777" w:rsidR="00214A7B" w:rsidRPr="00111D53" w:rsidRDefault="00214A7B" w:rsidP="00F53501">
            <w:pPr>
              <w:spacing w:line="276" w:lineRule="auto"/>
              <w:jc w:val="both"/>
              <w:rPr>
                <w:rFonts w:ascii="Times New Roman" w:hAnsi="Times New Roman" w:cs="Times New Roman"/>
                <w:sz w:val="24"/>
                <w:szCs w:val="24"/>
                <w:lang w:val="pt-PT"/>
              </w:rPr>
            </w:pPr>
          </w:p>
        </w:tc>
      </w:tr>
      <w:tr w:rsidR="00214A7B" w:rsidRPr="00111D53" w14:paraId="58E3BD97" w14:textId="77777777" w:rsidTr="00214A7B">
        <w:trPr>
          <w:trHeight w:val="194"/>
        </w:trPr>
        <w:tc>
          <w:tcPr>
            <w:tcW w:w="851" w:type="dxa"/>
            <w:tcBorders>
              <w:top w:val="single" w:sz="6" w:space="0" w:color="auto"/>
              <w:left w:val="single" w:sz="6" w:space="0" w:color="auto"/>
              <w:bottom w:val="single" w:sz="6" w:space="0" w:color="auto"/>
              <w:right w:val="single" w:sz="6" w:space="0" w:color="auto"/>
            </w:tcBorders>
            <w:noWrap/>
            <w:vAlign w:val="center"/>
          </w:tcPr>
          <w:p w14:paraId="6F3BB4AF" w14:textId="0F1E0EF1" w:rsidR="00214A7B" w:rsidRPr="00111D53" w:rsidRDefault="00214A7B" w:rsidP="00F53501">
            <w:pPr>
              <w:spacing w:line="276" w:lineRule="auto"/>
              <w:jc w:val="center"/>
              <w:rPr>
                <w:rFonts w:ascii="Times New Roman" w:hAnsi="Times New Roman" w:cs="Times New Roman"/>
                <w:sz w:val="24"/>
                <w:szCs w:val="24"/>
              </w:rPr>
            </w:pPr>
            <w:r>
              <w:rPr>
                <w:rFonts w:ascii="Times New Roman" w:hAnsi="Times New Roman" w:cs="Times New Roman"/>
                <w:sz w:val="24"/>
                <w:szCs w:val="24"/>
              </w:rPr>
              <w:t>03</w:t>
            </w:r>
          </w:p>
        </w:tc>
        <w:tc>
          <w:tcPr>
            <w:tcW w:w="3119" w:type="dxa"/>
            <w:tcBorders>
              <w:top w:val="single" w:sz="6" w:space="0" w:color="auto"/>
              <w:left w:val="single" w:sz="6" w:space="0" w:color="auto"/>
              <w:bottom w:val="single" w:sz="6" w:space="0" w:color="auto"/>
              <w:right w:val="single" w:sz="6" w:space="0" w:color="auto"/>
            </w:tcBorders>
            <w:noWrap/>
          </w:tcPr>
          <w:p w14:paraId="608F8B58" w14:textId="22577D63" w:rsidR="00214A7B" w:rsidRPr="00111D53" w:rsidRDefault="00214A7B" w:rsidP="00C16EF1">
            <w:pPr>
              <w:spacing w:line="240" w:lineRule="auto"/>
              <w:jc w:val="both"/>
              <w:rPr>
                <w:rFonts w:ascii="Times New Roman" w:hAnsi="Times New Roman" w:cs="Times New Roman"/>
                <w:sz w:val="24"/>
                <w:szCs w:val="24"/>
              </w:rPr>
            </w:pPr>
            <w:r w:rsidRPr="0086632A">
              <w:rPr>
                <w:rFonts w:ascii="Times New Roman" w:hAnsi="Times New Roman" w:cs="Times New Roman"/>
                <w:sz w:val="24"/>
                <w:szCs w:val="24"/>
              </w:rPr>
              <w:t xml:space="preserve">Muda de </w:t>
            </w:r>
            <w:proofErr w:type="spellStart"/>
            <w:r w:rsidRPr="0086632A">
              <w:rPr>
                <w:rFonts w:ascii="Times New Roman" w:hAnsi="Times New Roman" w:cs="Times New Roman"/>
                <w:sz w:val="24"/>
                <w:szCs w:val="24"/>
              </w:rPr>
              <w:t>Agavea</w:t>
            </w:r>
            <w:proofErr w:type="spellEnd"/>
            <w:r w:rsidRPr="0086632A">
              <w:rPr>
                <w:rFonts w:ascii="Times New Roman" w:hAnsi="Times New Roman" w:cs="Times New Roman"/>
                <w:sz w:val="24"/>
                <w:szCs w:val="24"/>
              </w:rPr>
              <w:t xml:space="preserve"> </w:t>
            </w:r>
            <w:proofErr w:type="spellStart"/>
            <w:r w:rsidRPr="0086632A">
              <w:rPr>
                <w:rFonts w:ascii="Times New Roman" w:hAnsi="Times New Roman" w:cs="Times New Roman"/>
                <w:sz w:val="24"/>
                <w:szCs w:val="24"/>
              </w:rPr>
              <w:t>Atenuata</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tcPr>
          <w:p w14:paraId="7DE18CDA" w14:textId="77777777" w:rsidR="00214A7B" w:rsidRPr="00111D53" w:rsidRDefault="00214A7B" w:rsidP="00F53501">
            <w:pPr>
              <w:spacing w:line="276" w:lineRule="auto"/>
              <w:jc w:val="center"/>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noWrap/>
          </w:tcPr>
          <w:p w14:paraId="50E577E3" w14:textId="2010B286" w:rsidR="00214A7B" w:rsidRDefault="00214A7B" w:rsidP="00F53501">
            <w:pPr>
              <w:spacing w:line="276" w:lineRule="auto"/>
              <w:jc w:val="center"/>
              <w:rPr>
                <w:rFonts w:ascii="Times New Roman" w:eastAsia="Calibri" w:hAnsi="Times New Roman" w:cs="Times New Roman"/>
                <w:bCs/>
                <w:sz w:val="24"/>
                <w:szCs w:val="24"/>
              </w:rPr>
            </w:pPr>
            <w:r w:rsidRPr="0086632A">
              <w:rPr>
                <w:rFonts w:ascii="Times New Roman" w:hAnsi="Times New Roman" w:cs="Times New Roman"/>
                <w:sz w:val="24"/>
                <w:szCs w:val="24"/>
              </w:rPr>
              <w:t>05</w:t>
            </w:r>
          </w:p>
        </w:tc>
        <w:tc>
          <w:tcPr>
            <w:tcW w:w="1138" w:type="dxa"/>
            <w:tcBorders>
              <w:top w:val="single" w:sz="6" w:space="0" w:color="auto"/>
              <w:left w:val="single" w:sz="6" w:space="0" w:color="auto"/>
              <w:bottom w:val="single" w:sz="6" w:space="0" w:color="auto"/>
              <w:right w:val="single" w:sz="6" w:space="0" w:color="auto"/>
            </w:tcBorders>
          </w:tcPr>
          <w:p w14:paraId="0E352080" w14:textId="11A412BB" w:rsidR="00214A7B" w:rsidRDefault="00214A7B" w:rsidP="00F53501">
            <w:pPr>
              <w:spacing w:line="276" w:lineRule="auto"/>
              <w:jc w:val="center"/>
              <w:rPr>
                <w:rFonts w:ascii="Times New Roman" w:hAnsi="Times New Roman" w:cs="Times New Roman"/>
                <w:sz w:val="24"/>
                <w:szCs w:val="24"/>
              </w:rPr>
            </w:pPr>
            <w:r w:rsidRPr="00214A7B">
              <w:rPr>
                <w:rFonts w:ascii="Times New Roman" w:hAnsi="Times New Roman" w:cs="Times New Roman"/>
                <w:sz w:val="24"/>
                <w:szCs w:val="24"/>
              </w:rPr>
              <w:t>Unid.</w:t>
            </w:r>
          </w:p>
        </w:tc>
        <w:tc>
          <w:tcPr>
            <w:tcW w:w="991" w:type="dxa"/>
            <w:tcBorders>
              <w:top w:val="single" w:sz="6" w:space="0" w:color="auto"/>
              <w:left w:val="single" w:sz="6" w:space="0" w:color="auto"/>
              <w:bottom w:val="single" w:sz="6" w:space="0" w:color="auto"/>
              <w:right w:val="single" w:sz="6" w:space="0" w:color="auto"/>
            </w:tcBorders>
          </w:tcPr>
          <w:p w14:paraId="272C8A98" w14:textId="77777777" w:rsidR="00214A7B" w:rsidRPr="00111D53" w:rsidRDefault="00214A7B" w:rsidP="00F53501">
            <w:pPr>
              <w:spacing w:line="276" w:lineRule="auto"/>
              <w:jc w:val="both"/>
              <w:rPr>
                <w:rFonts w:ascii="Times New Roman" w:hAnsi="Times New Roman" w:cs="Times New Roman"/>
                <w:sz w:val="24"/>
                <w:szCs w:val="24"/>
                <w:lang w:val="pt-PT"/>
              </w:rPr>
            </w:pPr>
          </w:p>
        </w:tc>
        <w:tc>
          <w:tcPr>
            <w:tcW w:w="1281" w:type="dxa"/>
            <w:tcBorders>
              <w:top w:val="single" w:sz="6" w:space="0" w:color="auto"/>
              <w:left w:val="single" w:sz="6" w:space="0" w:color="auto"/>
              <w:bottom w:val="single" w:sz="6" w:space="0" w:color="auto"/>
              <w:right w:val="single" w:sz="6" w:space="0" w:color="auto"/>
            </w:tcBorders>
            <w:noWrap/>
            <w:vAlign w:val="center"/>
          </w:tcPr>
          <w:p w14:paraId="72CDB69E" w14:textId="77777777" w:rsidR="00214A7B" w:rsidRPr="00111D53" w:rsidRDefault="00214A7B" w:rsidP="00F53501">
            <w:pPr>
              <w:spacing w:line="276" w:lineRule="auto"/>
              <w:jc w:val="both"/>
              <w:rPr>
                <w:rFonts w:ascii="Times New Roman" w:hAnsi="Times New Roman" w:cs="Times New Roman"/>
                <w:sz w:val="24"/>
                <w:szCs w:val="24"/>
                <w:lang w:val="pt-PT"/>
              </w:rPr>
            </w:pPr>
          </w:p>
        </w:tc>
      </w:tr>
      <w:tr w:rsidR="00214A7B" w:rsidRPr="00111D53" w14:paraId="3F18E64C" w14:textId="77777777" w:rsidTr="00214A7B">
        <w:trPr>
          <w:trHeight w:val="194"/>
        </w:trPr>
        <w:tc>
          <w:tcPr>
            <w:tcW w:w="851" w:type="dxa"/>
            <w:tcBorders>
              <w:top w:val="single" w:sz="6" w:space="0" w:color="auto"/>
              <w:left w:val="single" w:sz="6" w:space="0" w:color="auto"/>
              <w:bottom w:val="single" w:sz="6" w:space="0" w:color="auto"/>
              <w:right w:val="single" w:sz="6" w:space="0" w:color="auto"/>
            </w:tcBorders>
            <w:noWrap/>
            <w:vAlign w:val="center"/>
          </w:tcPr>
          <w:p w14:paraId="1968B088" w14:textId="0F2FDCC4" w:rsidR="00214A7B" w:rsidRPr="00111D53" w:rsidRDefault="00214A7B" w:rsidP="00F53501">
            <w:pPr>
              <w:spacing w:line="276" w:lineRule="auto"/>
              <w:jc w:val="center"/>
              <w:rPr>
                <w:rFonts w:ascii="Times New Roman" w:hAnsi="Times New Roman" w:cs="Times New Roman"/>
                <w:sz w:val="24"/>
                <w:szCs w:val="24"/>
              </w:rPr>
            </w:pPr>
            <w:r>
              <w:rPr>
                <w:rFonts w:ascii="Times New Roman" w:hAnsi="Times New Roman" w:cs="Times New Roman"/>
                <w:sz w:val="24"/>
                <w:szCs w:val="24"/>
              </w:rPr>
              <w:t>04</w:t>
            </w:r>
          </w:p>
        </w:tc>
        <w:tc>
          <w:tcPr>
            <w:tcW w:w="3119" w:type="dxa"/>
            <w:tcBorders>
              <w:top w:val="single" w:sz="6" w:space="0" w:color="auto"/>
              <w:left w:val="single" w:sz="6" w:space="0" w:color="auto"/>
              <w:bottom w:val="single" w:sz="6" w:space="0" w:color="auto"/>
              <w:right w:val="single" w:sz="6" w:space="0" w:color="auto"/>
            </w:tcBorders>
            <w:noWrap/>
          </w:tcPr>
          <w:p w14:paraId="604909AD" w14:textId="11721117" w:rsidR="00214A7B" w:rsidRPr="00111D53" w:rsidRDefault="00214A7B" w:rsidP="00C16EF1">
            <w:pPr>
              <w:spacing w:line="240" w:lineRule="auto"/>
              <w:jc w:val="both"/>
              <w:rPr>
                <w:rFonts w:ascii="Times New Roman" w:hAnsi="Times New Roman" w:cs="Times New Roman"/>
                <w:sz w:val="24"/>
                <w:szCs w:val="24"/>
              </w:rPr>
            </w:pPr>
            <w:r w:rsidRPr="0086632A">
              <w:rPr>
                <w:rFonts w:ascii="Times New Roman" w:hAnsi="Times New Roman" w:cs="Times New Roman"/>
                <w:sz w:val="24"/>
                <w:szCs w:val="24"/>
              </w:rPr>
              <w:t>Muda de Cica</w:t>
            </w:r>
          </w:p>
        </w:tc>
        <w:tc>
          <w:tcPr>
            <w:tcW w:w="1134" w:type="dxa"/>
            <w:tcBorders>
              <w:top w:val="single" w:sz="6" w:space="0" w:color="auto"/>
              <w:left w:val="single" w:sz="6" w:space="0" w:color="auto"/>
              <w:bottom w:val="single" w:sz="6" w:space="0" w:color="auto"/>
              <w:right w:val="single" w:sz="6" w:space="0" w:color="auto"/>
            </w:tcBorders>
            <w:noWrap/>
            <w:vAlign w:val="center"/>
          </w:tcPr>
          <w:p w14:paraId="6D051B7E" w14:textId="77777777" w:rsidR="00214A7B" w:rsidRPr="00111D53" w:rsidRDefault="00214A7B" w:rsidP="00F53501">
            <w:pPr>
              <w:spacing w:line="276" w:lineRule="auto"/>
              <w:jc w:val="center"/>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noWrap/>
          </w:tcPr>
          <w:p w14:paraId="77FCB552" w14:textId="3B9D70F5" w:rsidR="00214A7B" w:rsidRDefault="00214A7B" w:rsidP="00F53501">
            <w:pPr>
              <w:spacing w:line="276" w:lineRule="auto"/>
              <w:jc w:val="center"/>
              <w:rPr>
                <w:rFonts w:ascii="Times New Roman" w:eastAsia="Calibri" w:hAnsi="Times New Roman" w:cs="Times New Roman"/>
                <w:bCs/>
                <w:sz w:val="24"/>
                <w:szCs w:val="24"/>
              </w:rPr>
            </w:pPr>
            <w:r w:rsidRPr="0086632A">
              <w:rPr>
                <w:rFonts w:ascii="Times New Roman" w:hAnsi="Times New Roman" w:cs="Times New Roman"/>
                <w:sz w:val="24"/>
                <w:szCs w:val="24"/>
              </w:rPr>
              <w:t>04</w:t>
            </w:r>
          </w:p>
        </w:tc>
        <w:tc>
          <w:tcPr>
            <w:tcW w:w="1138" w:type="dxa"/>
            <w:tcBorders>
              <w:top w:val="single" w:sz="6" w:space="0" w:color="auto"/>
              <w:left w:val="single" w:sz="6" w:space="0" w:color="auto"/>
              <w:bottom w:val="single" w:sz="6" w:space="0" w:color="auto"/>
              <w:right w:val="single" w:sz="6" w:space="0" w:color="auto"/>
            </w:tcBorders>
          </w:tcPr>
          <w:p w14:paraId="34C4F111" w14:textId="6D1B0915" w:rsidR="00214A7B" w:rsidRDefault="00214A7B" w:rsidP="00F53501">
            <w:pPr>
              <w:spacing w:line="276" w:lineRule="auto"/>
              <w:jc w:val="center"/>
              <w:rPr>
                <w:rFonts w:ascii="Times New Roman" w:hAnsi="Times New Roman" w:cs="Times New Roman"/>
                <w:sz w:val="24"/>
                <w:szCs w:val="24"/>
              </w:rPr>
            </w:pPr>
            <w:r w:rsidRPr="00214A7B">
              <w:rPr>
                <w:rFonts w:ascii="Times New Roman" w:hAnsi="Times New Roman" w:cs="Times New Roman"/>
                <w:sz w:val="24"/>
                <w:szCs w:val="24"/>
              </w:rPr>
              <w:t>Unid.</w:t>
            </w:r>
          </w:p>
        </w:tc>
        <w:tc>
          <w:tcPr>
            <w:tcW w:w="991" w:type="dxa"/>
            <w:tcBorders>
              <w:top w:val="single" w:sz="6" w:space="0" w:color="auto"/>
              <w:left w:val="single" w:sz="6" w:space="0" w:color="auto"/>
              <w:bottom w:val="single" w:sz="6" w:space="0" w:color="auto"/>
              <w:right w:val="single" w:sz="6" w:space="0" w:color="auto"/>
            </w:tcBorders>
          </w:tcPr>
          <w:p w14:paraId="0260F0C5" w14:textId="77777777" w:rsidR="00214A7B" w:rsidRPr="00111D53" w:rsidRDefault="00214A7B" w:rsidP="00F53501">
            <w:pPr>
              <w:spacing w:line="276" w:lineRule="auto"/>
              <w:jc w:val="both"/>
              <w:rPr>
                <w:rFonts w:ascii="Times New Roman" w:hAnsi="Times New Roman" w:cs="Times New Roman"/>
                <w:sz w:val="24"/>
                <w:szCs w:val="24"/>
                <w:lang w:val="pt-PT"/>
              </w:rPr>
            </w:pPr>
          </w:p>
        </w:tc>
        <w:tc>
          <w:tcPr>
            <w:tcW w:w="1281" w:type="dxa"/>
            <w:tcBorders>
              <w:top w:val="single" w:sz="6" w:space="0" w:color="auto"/>
              <w:left w:val="single" w:sz="6" w:space="0" w:color="auto"/>
              <w:bottom w:val="single" w:sz="6" w:space="0" w:color="auto"/>
              <w:right w:val="single" w:sz="6" w:space="0" w:color="auto"/>
            </w:tcBorders>
            <w:noWrap/>
            <w:vAlign w:val="center"/>
          </w:tcPr>
          <w:p w14:paraId="5C017601" w14:textId="77777777" w:rsidR="00214A7B" w:rsidRPr="00111D53" w:rsidRDefault="00214A7B" w:rsidP="00F53501">
            <w:pPr>
              <w:spacing w:line="276" w:lineRule="auto"/>
              <w:jc w:val="both"/>
              <w:rPr>
                <w:rFonts w:ascii="Times New Roman" w:hAnsi="Times New Roman" w:cs="Times New Roman"/>
                <w:sz w:val="24"/>
                <w:szCs w:val="24"/>
                <w:lang w:val="pt-PT"/>
              </w:rPr>
            </w:pPr>
          </w:p>
        </w:tc>
      </w:tr>
      <w:tr w:rsidR="00214A7B" w:rsidRPr="00111D53" w14:paraId="5B9EF29B" w14:textId="77777777" w:rsidTr="00214A7B">
        <w:trPr>
          <w:trHeight w:val="194"/>
        </w:trPr>
        <w:tc>
          <w:tcPr>
            <w:tcW w:w="851" w:type="dxa"/>
            <w:tcBorders>
              <w:top w:val="single" w:sz="6" w:space="0" w:color="auto"/>
              <w:left w:val="single" w:sz="6" w:space="0" w:color="auto"/>
              <w:bottom w:val="single" w:sz="6" w:space="0" w:color="auto"/>
              <w:right w:val="single" w:sz="6" w:space="0" w:color="auto"/>
            </w:tcBorders>
            <w:noWrap/>
            <w:vAlign w:val="center"/>
          </w:tcPr>
          <w:p w14:paraId="5C7F8C97" w14:textId="3A34FAEF" w:rsidR="00214A7B" w:rsidRPr="00111D53" w:rsidRDefault="00214A7B" w:rsidP="00F53501">
            <w:pPr>
              <w:spacing w:line="276" w:lineRule="auto"/>
              <w:jc w:val="center"/>
              <w:rPr>
                <w:rFonts w:ascii="Times New Roman" w:hAnsi="Times New Roman" w:cs="Times New Roman"/>
                <w:sz w:val="24"/>
                <w:szCs w:val="24"/>
              </w:rPr>
            </w:pPr>
            <w:r>
              <w:rPr>
                <w:rFonts w:ascii="Times New Roman" w:hAnsi="Times New Roman" w:cs="Times New Roman"/>
                <w:sz w:val="24"/>
                <w:szCs w:val="24"/>
              </w:rPr>
              <w:t>05</w:t>
            </w:r>
          </w:p>
        </w:tc>
        <w:tc>
          <w:tcPr>
            <w:tcW w:w="3119" w:type="dxa"/>
            <w:tcBorders>
              <w:top w:val="single" w:sz="6" w:space="0" w:color="auto"/>
              <w:left w:val="single" w:sz="6" w:space="0" w:color="auto"/>
              <w:bottom w:val="single" w:sz="6" w:space="0" w:color="auto"/>
              <w:right w:val="single" w:sz="6" w:space="0" w:color="auto"/>
            </w:tcBorders>
            <w:noWrap/>
          </w:tcPr>
          <w:p w14:paraId="24417737" w14:textId="600655D4" w:rsidR="00214A7B" w:rsidRPr="00111D53" w:rsidRDefault="00214A7B" w:rsidP="00C16EF1">
            <w:pPr>
              <w:spacing w:line="240" w:lineRule="auto"/>
              <w:jc w:val="both"/>
              <w:rPr>
                <w:rFonts w:ascii="Times New Roman" w:hAnsi="Times New Roman" w:cs="Times New Roman"/>
                <w:sz w:val="24"/>
                <w:szCs w:val="24"/>
              </w:rPr>
            </w:pPr>
            <w:r w:rsidRPr="0086632A">
              <w:rPr>
                <w:rFonts w:ascii="Times New Roman" w:hAnsi="Times New Roman" w:cs="Times New Roman"/>
                <w:sz w:val="24"/>
                <w:szCs w:val="24"/>
              </w:rPr>
              <w:t xml:space="preserve">Muda de Manacá de Cheiro </w:t>
            </w:r>
            <w:r w:rsidRPr="0086632A">
              <w:rPr>
                <w:rFonts w:ascii="Times New Roman" w:hAnsi="Times New Roman" w:cs="Times New Roman"/>
                <w:sz w:val="24"/>
                <w:szCs w:val="24"/>
              </w:rPr>
              <w:lastRenderedPageBreak/>
              <w:t>(cor rosa)</w:t>
            </w:r>
          </w:p>
        </w:tc>
        <w:tc>
          <w:tcPr>
            <w:tcW w:w="1134" w:type="dxa"/>
            <w:tcBorders>
              <w:top w:val="single" w:sz="6" w:space="0" w:color="auto"/>
              <w:left w:val="single" w:sz="6" w:space="0" w:color="auto"/>
              <w:bottom w:val="single" w:sz="6" w:space="0" w:color="auto"/>
              <w:right w:val="single" w:sz="6" w:space="0" w:color="auto"/>
            </w:tcBorders>
            <w:noWrap/>
            <w:vAlign w:val="center"/>
          </w:tcPr>
          <w:p w14:paraId="7E874434" w14:textId="77777777" w:rsidR="00214A7B" w:rsidRPr="00111D53" w:rsidRDefault="00214A7B" w:rsidP="00F53501">
            <w:pPr>
              <w:spacing w:line="276" w:lineRule="auto"/>
              <w:jc w:val="center"/>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noWrap/>
          </w:tcPr>
          <w:p w14:paraId="26508D2E" w14:textId="22033C46" w:rsidR="00214A7B" w:rsidRDefault="00214A7B" w:rsidP="00F53501">
            <w:pPr>
              <w:spacing w:line="276" w:lineRule="auto"/>
              <w:jc w:val="center"/>
              <w:rPr>
                <w:rFonts w:ascii="Times New Roman" w:eastAsia="Calibri" w:hAnsi="Times New Roman" w:cs="Times New Roman"/>
                <w:bCs/>
                <w:sz w:val="24"/>
                <w:szCs w:val="24"/>
              </w:rPr>
            </w:pPr>
            <w:r w:rsidRPr="0086632A">
              <w:rPr>
                <w:rFonts w:ascii="Times New Roman" w:hAnsi="Times New Roman" w:cs="Times New Roman"/>
                <w:sz w:val="24"/>
                <w:szCs w:val="24"/>
              </w:rPr>
              <w:t>04</w:t>
            </w:r>
          </w:p>
        </w:tc>
        <w:tc>
          <w:tcPr>
            <w:tcW w:w="1138" w:type="dxa"/>
            <w:tcBorders>
              <w:top w:val="single" w:sz="6" w:space="0" w:color="auto"/>
              <w:left w:val="single" w:sz="6" w:space="0" w:color="auto"/>
              <w:bottom w:val="single" w:sz="6" w:space="0" w:color="auto"/>
              <w:right w:val="single" w:sz="6" w:space="0" w:color="auto"/>
            </w:tcBorders>
          </w:tcPr>
          <w:p w14:paraId="7B44F526" w14:textId="29B83DF6" w:rsidR="00214A7B" w:rsidRDefault="00214A7B" w:rsidP="00F53501">
            <w:pPr>
              <w:spacing w:line="276" w:lineRule="auto"/>
              <w:jc w:val="center"/>
              <w:rPr>
                <w:rFonts w:ascii="Times New Roman" w:hAnsi="Times New Roman" w:cs="Times New Roman"/>
                <w:sz w:val="24"/>
                <w:szCs w:val="24"/>
              </w:rPr>
            </w:pPr>
            <w:r w:rsidRPr="00214A7B">
              <w:rPr>
                <w:rFonts w:ascii="Times New Roman" w:hAnsi="Times New Roman" w:cs="Times New Roman"/>
                <w:sz w:val="24"/>
                <w:szCs w:val="24"/>
              </w:rPr>
              <w:t>Unid.</w:t>
            </w:r>
          </w:p>
        </w:tc>
        <w:tc>
          <w:tcPr>
            <w:tcW w:w="991" w:type="dxa"/>
            <w:tcBorders>
              <w:top w:val="single" w:sz="6" w:space="0" w:color="auto"/>
              <w:left w:val="single" w:sz="6" w:space="0" w:color="auto"/>
              <w:bottom w:val="single" w:sz="6" w:space="0" w:color="auto"/>
              <w:right w:val="single" w:sz="6" w:space="0" w:color="auto"/>
            </w:tcBorders>
          </w:tcPr>
          <w:p w14:paraId="1F7DB209" w14:textId="77777777" w:rsidR="00214A7B" w:rsidRPr="00111D53" w:rsidRDefault="00214A7B" w:rsidP="00F53501">
            <w:pPr>
              <w:spacing w:line="276" w:lineRule="auto"/>
              <w:jc w:val="both"/>
              <w:rPr>
                <w:rFonts w:ascii="Times New Roman" w:hAnsi="Times New Roman" w:cs="Times New Roman"/>
                <w:sz w:val="24"/>
                <w:szCs w:val="24"/>
                <w:lang w:val="pt-PT"/>
              </w:rPr>
            </w:pPr>
          </w:p>
        </w:tc>
        <w:tc>
          <w:tcPr>
            <w:tcW w:w="1281" w:type="dxa"/>
            <w:tcBorders>
              <w:top w:val="single" w:sz="6" w:space="0" w:color="auto"/>
              <w:left w:val="single" w:sz="6" w:space="0" w:color="auto"/>
              <w:bottom w:val="single" w:sz="6" w:space="0" w:color="auto"/>
              <w:right w:val="single" w:sz="6" w:space="0" w:color="auto"/>
            </w:tcBorders>
            <w:noWrap/>
            <w:vAlign w:val="center"/>
          </w:tcPr>
          <w:p w14:paraId="3423C73B" w14:textId="77777777" w:rsidR="00214A7B" w:rsidRPr="00111D53" w:rsidRDefault="00214A7B" w:rsidP="00F53501">
            <w:pPr>
              <w:spacing w:line="276" w:lineRule="auto"/>
              <w:jc w:val="both"/>
              <w:rPr>
                <w:rFonts w:ascii="Times New Roman" w:hAnsi="Times New Roman" w:cs="Times New Roman"/>
                <w:sz w:val="24"/>
                <w:szCs w:val="24"/>
                <w:lang w:val="pt-PT"/>
              </w:rPr>
            </w:pPr>
          </w:p>
        </w:tc>
      </w:tr>
      <w:tr w:rsidR="00214A7B" w:rsidRPr="00111D53" w14:paraId="73086FFA" w14:textId="77777777" w:rsidTr="00214A7B">
        <w:trPr>
          <w:trHeight w:val="194"/>
        </w:trPr>
        <w:tc>
          <w:tcPr>
            <w:tcW w:w="851" w:type="dxa"/>
            <w:tcBorders>
              <w:top w:val="single" w:sz="6" w:space="0" w:color="auto"/>
              <w:left w:val="single" w:sz="6" w:space="0" w:color="auto"/>
              <w:bottom w:val="single" w:sz="6" w:space="0" w:color="auto"/>
              <w:right w:val="single" w:sz="6" w:space="0" w:color="auto"/>
            </w:tcBorders>
            <w:noWrap/>
            <w:vAlign w:val="center"/>
          </w:tcPr>
          <w:p w14:paraId="5F8C0124" w14:textId="1D8B715A" w:rsidR="00214A7B" w:rsidRPr="00111D53" w:rsidRDefault="00214A7B" w:rsidP="00F53501">
            <w:pPr>
              <w:spacing w:line="276" w:lineRule="auto"/>
              <w:jc w:val="center"/>
              <w:rPr>
                <w:rFonts w:ascii="Times New Roman" w:hAnsi="Times New Roman" w:cs="Times New Roman"/>
                <w:sz w:val="24"/>
                <w:szCs w:val="24"/>
              </w:rPr>
            </w:pPr>
            <w:r>
              <w:rPr>
                <w:rFonts w:ascii="Times New Roman" w:hAnsi="Times New Roman" w:cs="Times New Roman"/>
                <w:sz w:val="24"/>
                <w:szCs w:val="24"/>
              </w:rPr>
              <w:lastRenderedPageBreak/>
              <w:t>06</w:t>
            </w:r>
          </w:p>
        </w:tc>
        <w:tc>
          <w:tcPr>
            <w:tcW w:w="3119" w:type="dxa"/>
            <w:tcBorders>
              <w:top w:val="single" w:sz="6" w:space="0" w:color="auto"/>
              <w:left w:val="single" w:sz="6" w:space="0" w:color="auto"/>
              <w:bottom w:val="single" w:sz="6" w:space="0" w:color="auto"/>
              <w:right w:val="single" w:sz="6" w:space="0" w:color="auto"/>
            </w:tcBorders>
            <w:noWrap/>
          </w:tcPr>
          <w:p w14:paraId="1914B9E4" w14:textId="6E1781E0" w:rsidR="00214A7B" w:rsidRPr="00111D53" w:rsidRDefault="00214A7B" w:rsidP="00C16EF1">
            <w:pPr>
              <w:spacing w:line="240" w:lineRule="auto"/>
              <w:jc w:val="both"/>
              <w:rPr>
                <w:rFonts w:ascii="Times New Roman" w:hAnsi="Times New Roman" w:cs="Times New Roman"/>
                <w:sz w:val="24"/>
                <w:szCs w:val="24"/>
              </w:rPr>
            </w:pPr>
            <w:r w:rsidRPr="0086632A">
              <w:rPr>
                <w:rFonts w:ascii="Times New Roman" w:hAnsi="Times New Roman" w:cs="Times New Roman"/>
                <w:sz w:val="24"/>
                <w:szCs w:val="24"/>
              </w:rPr>
              <w:t xml:space="preserve">Muda de </w:t>
            </w:r>
            <w:proofErr w:type="spellStart"/>
            <w:r w:rsidRPr="0086632A">
              <w:rPr>
                <w:rFonts w:ascii="Times New Roman" w:hAnsi="Times New Roman" w:cs="Times New Roman"/>
                <w:sz w:val="24"/>
                <w:szCs w:val="24"/>
              </w:rPr>
              <w:t>Tumbergia</w:t>
            </w:r>
            <w:proofErr w:type="spellEnd"/>
            <w:r w:rsidRPr="0086632A">
              <w:rPr>
                <w:rFonts w:ascii="Times New Roman" w:hAnsi="Times New Roman" w:cs="Times New Roman"/>
                <w:sz w:val="24"/>
                <w:szCs w:val="24"/>
              </w:rPr>
              <w:t xml:space="preserve"> (cor roxa)</w:t>
            </w:r>
          </w:p>
        </w:tc>
        <w:tc>
          <w:tcPr>
            <w:tcW w:w="1134" w:type="dxa"/>
            <w:tcBorders>
              <w:top w:val="single" w:sz="6" w:space="0" w:color="auto"/>
              <w:left w:val="single" w:sz="6" w:space="0" w:color="auto"/>
              <w:bottom w:val="single" w:sz="6" w:space="0" w:color="auto"/>
              <w:right w:val="single" w:sz="6" w:space="0" w:color="auto"/>
            </w:tcBorders>
            <w:noWrap/>
            <w:vAlign w:val="center"/>
          </w:tcPr>
          <w:p w14:paraId="4B2C2450" w14:textId="77777777" w:rsidR="00214A7B" w:rsidRPr="00111D53" w:rsidRDefault="00214A7B" w:rsidP="00F53501">
            <w:pPr>
              <w:spacing w:line="276" w:lineRule="auto"/>
              <w:jc w:val="center"/>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noWrap/>
          </w:tcPr>
          <w:p w14:paraId="7779EBA6" w14:textId="712C1807" w:rsidR="00214A7B" w:rsidRDefault="00214A7B" w:rsidP="00F53501">
            <w:pPr>
              <w:spacing w:line="276" w:lineRule="auto"/>
              <w:jc w:val="center"/>
              <w:rPr>
                <w:rFonts w:ascii="Times New Roman" w:eastAsia="Calibri" w:hAnsi="Times New Roman" w:cs="Times New Roman"/>
                <w:bCs/>
                <w:sz w:val="24"/>
                <w:szCs w:val="24"/>
              </w:rPr>
            </w:pPr>
            <w:r w:rsidRPr="0086632A">
              <w:rPr>
                <w:rFonts w:ascii="Times New Roman" w:hAnsi="Times New Roman" w:cs="Times New Roman"/>
                <w:sz w:val="24"/>
                <w:szCs w:val="24"/>
              </w:rPr>
              <w:t>04</w:t>
            </w:r>
          </w:p>
        </w:tc>
        <w:tc>
          <w:tcPr>
            <w:tcW w:w="1138" w:type="dxa"/>
            <w:tcBorders>
              <w:top w:val="single" w:sz="6" w:space="0" w:color="auto"/>
              <w:left w:val="single" w:sz="6" w:space="0" w:color="auto"/>
              <w:bottom w:val="single" w:sz="6" w:space="0" w:color="auto"/>
              <w:right w:val="single" w:sz="6" w:space="0" w:color="auto"/>
            </w:tcBorders>
          </w:tcPr>
          <w:p w14:paraId="1B52304D" w14:textId="09221850" w:rsidR="00214A7B" w:rsidRDefault="00214A7B" w:rsidP="00FB2FCB">
            <w:pPr>
              <w:spacing w:line="276" w:lineRule="auto"/>
              <w:jc w:val="center"/>
              <w:rPr>
                <w:rFonts w:ascii="Times New Roman" w:hAnsi="Times New Roman" w:cs="Times New Roman"/>
                <w:sz w:val="24"/>
                <w:szCs w:val="24"/>
              </w:rPr>
            </w:pPr>
            <w:r w:rsidRPr="00214A7B">
              <w:rPr>
                <w:rFonts w:ascii="Times New Roman" w:hAnsi="Times New Roman" w:cs="Times New Roman"/>
                <w:sz w:val="24"/>
                <w:szCs w:val="24"/>
              </w:rPr>
              <w:t>Unid</w:t>
            </w:r>
            <w:r w:rsidRPr="0086632A">
              <w:rPr>
                <w:rFonts w:ascii="Times New Roman" w:hAnsi="Times New Roman" w:cs="Times New Roman"/>
                <w:b/>
                <w:sz w:val="24"/>
                <w:szCs w:val="24"/>
              </w:rPr>
              <w:t>.</w:t>
            </w:r>
          </w:p>
        </w:tc>
        <w:tc>
          <w:tcPr>
            <w:tcW w:w="991" w:type="dxa"/>
            <w:tcBorders>
              <w:top w:val="single" w:sz="6" w:space="0" w:color="auto"/>
              <w:left w:val="single" w:sz="6" w:space="0" w:color="auto"/>
              <w:bottom w:val="single" w:sz="6" w:space="0" w:color="auto"/>
              <w:right w:val="single" w:sz="6" w:space="0" w:color="auto"/>
            </w:tcBorders>
          </w:tcPr>
          <w:p w14:paraId="3B13AA27" w14:textId="77777777" w:rsidR="00214A7B" w:rsidRPr="00111D53" w:rsidRDefault="00214A7B" w:rsidP="00F53501">
            <w:pPr>
              <w:spacing w:line="276" w:lineRule="auto"/>
              <w:jc w:val="both"/>
              <w:rPr>
                <w:rFonts w:ascii="Times New Roman" w:hAnsi="Times New Roman" w:cs="Times New Roman"/>
                <w:sz w:val="24"/>
                <w:szCs w:val="24"/>
                <w:lang w:val="pt-PT"/>
              </w:rPr>
            </w:pPr>
          </w:p>
        </w:tc>
        <w:tc>
          <w:tcPr>
            <w:tcW w:w="1281" w:type="dxa"/>
            <w:tcBorders>
              <w:top w:val="single" w:sz="6" w:space="0" w:color="auto"/>
              <w:left w:val="single" w:sz="6" w:space="0" w:color="auto"/>
              <w:bottom w:val="single" w:sz="6" w:space="0" w:color="auto"/>
              <w:right w:val="single" w:sz="6" w:space="0" w:color="auto"/>
            </w:tcBorders>
            <w:noWrap/>
            <w:vAlign w:val="center"/>
          </w:tcPr>
          <w:p w14:paraId="7C736C23" w14:textId="77777777" w:rsidR="00214A7B" w:rsidRPr="00111D53" w:rsidRDefault="00214A7B" w:rsidP="00F53501">
            <w:pPr>
              <w:spacing w:line="276" w:lineRule="auto"/>
              <w:jc w:val="both"/>
              <w:rPr>
                <w:rFonts w:ascii="Times New Roman" w:hAnsi="Times New Roman" w:cs="Times New Roman"/>
                <w:sz w:val="24"/>
                <w:szCs w:val="24"/>
                <w:lang w:val="pt-PT"/>
              </w:rPr>
            </w:pPr>
          </w:p>
        </w:tc>
      </w:tr>
      <w:tr w:rsidR="00214A7B" w:rsidRPr="00111D53" w14:paraId="11022ACA" w14:textId="77777777" w:rsidTr="00214A7B">
        <w:trPr>
          <w:trHeight w:val="194"/>
        </w:trPr>
        <w:tc>
          <w:tcPr>
            <w:tcW w:w="851" w:type="dxa"/>
            <w:tcBorders>
              <w:top w:val="single" w:sz="6" w:space="0" w:color="auto"/>
              <w:left w:val="single" w:sz="6" w:space="0" w:color="auto"/>
              <w:bottom w:val="single" w:sz="6" w:space="0" w:color="auto"/>
              <w:right w:val="single" w:sz="6" w:space="0" w:color="auto"/>
            </w:tcBorders>
            <w:noWrap/>
            <w:vAlign w:val="center"/>
          </w:tcPr>
          <w:p w14:paraId="40469BB6" w14:textId="09884AF6" w:rsidR="00214A7B" w:rsidRPr="00111D53" w:rsidRDefault="00214A7B" w:rsidP="00F53501">
            <w:pPr>
              <w:spacing w:line="276" w:lineRule="auto"/>
              <w:jc w:val="center"/>
              <w:rPr>
                <w:rFonts w:ascii="Times New Roman" w:hAnsi="Times New Roman" w:cs="Times New Roman"/>
                <w:sz w:val="24"/>
                <w:szCs w:val="24"/>
              </w:rPr>
            </w:pPr>
            <w:r>
              <w:rPr>
                <w:rFonts w:ascii="Times New Roman" w:hAnsi="Times New Roman" w:cs="Times New Roman"/>
                <w:sz w:val="24"/>
                <w:szCs w:val="24"/>
              </w:rPr>
              <w:t>07</w:t>
            </w:r>
          </w:p>
        </w:tc>
        <w:tc>
          <w:tcPr>
            <w:tcW w:w="3119" w:type="dxa"/>
            <w:tcBorders>
              <w:top w:val="single" w:sz="6" w:space="0" w:color="auto"/>
              <w:left w:val="single" w:sz="6" w:space="0" w:color="auto"/>
              <w:bottom w:val="single" w:sz="6" w:space="0" w:color="auto"/>
              <w:right w:val="single" w:sz="6" w:space="0" w:color="auto"/>
            </w:tcBorders>
            <w:noWrap/>
          </w:tcPr>
          <w:p w14:paraId="6FD063B7" w14:textId="16DE62BE" w:rsidR="00214A7B" w:rsidRPr="00111D53" w:rsidRDefault="00214A7B" w:rsidP="00C16EF1">
            <w:pPr>
              <w:spacing w:line="240" w:lineRule="auto"/>
              <w:jc w:val="both"/>
              <w:rPr>
                <w:rFonts w:ascii="Times New Roman" w:hAnsi="Times New Roman" w:cs="Times New Roman"/>
                <w:sz w:val="24"/>
                <w:szCs w:val="24"/>
              </w:rPr>
            </w:pPr>
            <w:r w:rsidRPr="0086632A">
              <w:rPr>
                <w:rFonts w:ascii="Times New Roman" w:hAnsi="Times New Roman" w:cs="Times New Roman"/>
                <w:sz w:val="24"/>
                <w:szCs w:val="24"/>
              </w:rPr>
              <w:t xml:space="preserve">Muda de </w:t>
            </w:r>
            <w:proofErr w:type="spellStart"/>
            <w:r w:rsidRPr="0086632A">
              <w:rPr>
                <w:rFonts w:ascii="Times New Roman" w:hAnsi="Times New Roman" w:cs="Times New Roman"/>
                <w:sz w:val="24"/>
                <w:szCs w:val="24"/>
              </w:rPr>
              <w:t>Reseda</w:t>
            </w:r>
            <w:proofErr w:type="spellEnd"/>
            <w:r w:rsidRPr="0086632A">
              <w:rPr>
                <w:rFonts w:ascii="Times New Roman" w:hAnsi="Times New Roman" w:cs="Times New Roman"/>
                <w:sz w:val="24"/>
                <w:szCs w:val="24"/>
              </w:rPr>
              <w:t xml:space="preserve"> cor branca</w:t>
            </w:r>
          </w:p>
        </w:tc>
        <w:tc>
          <w:tcPr>
            <w:tcW w:w="1134" w:type="dxa"/>
            <w:tcBorders>
              <w:top w:val="single" w:sz="6" w:space="0" w:color="auto"/>
              <w:left w:val="single" w:sz="6" w:space="0" w:color="auto"/>
              <w:bottom w:val="single" w:sz="6" w:space="0" w:color="auto"/>
              <w:right w:val="single" w:sz="6" w:space="0" w:color="auto"/>
            </w:tcBorders>
            <w:noWrap/>
            <w:vAlign w:val="center"/>
          </w:tcPr>
          <w:p w14:paraId="288E5214" w14:textId="77777777" w:rsidR="00214A7B" w:rsidRPr="00111D53" w:rsidRDefault="00214A7B" w:rsidP="00F53501">
            <w:pPr>
              <w:spacing w:line="276" w:lineRule="auto"/>
              <w:jc w:val="center"/>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noWrap/>
          </w:tcPr>
          <w:p w14:paraId="76EF80A2" w14:textId="43A2B323" w:rsidR="00214A7B" w:rsidRDefault="00214A7B" w:rsidP="00F53501">
            <w:pPr>
              <w:spacing w:line="276" w:lineRule="auto"/>
              <w:jc w:val="center"/>
              <w:rPr>
                <w:rFonts w:ascii="Times New Roman" w:eastAsia="Calibri" w:hAnsi="Times New Roman" w:cs="Times New Roman"/>
                <w:bCs/>
                <w:sz w:val="24"/>
                <w:szCs w:val="24"/>
              </w:rPr>
            </w:pPr>
            <w:r w:rsidRPr="0086632A">
              <w:rPr>
                <w:rFonts w:ascii="Times New Roman" w:hAnsi="Times New Roman" w:cs="Times New Roman"/>
                <w:sz w:val="24"/>
                <w:szCs w:val="24"/>
              </w:rPr>
              <w:t>02</w:t>
            </w:r>
          </w:p>
        </w:tc>
        <w:tc>
          <w:tcPr>
            <w:tcW w:w="1138" w:type="dxa"/>
            <w:tcBorders>
              <w:top w:val="single" w:sz="6" w:space="0" w:color="auto"/>
              <w:left w:val="single" w:sz="6" w:space="0" w:color="auto"/>
              <w:bottom w:val="single" w:sz="6" w:space="0" w:color="auto"/>
              <w:right w:val="single" w:sz="6" w:space="0" w:color="auto"/>
            </w:tcBorders>
          </w:tcPr>
          <w:p w14:paraId="5D26CFF8" w14:textId="42B732BB" w:rsidR="00214A7B" w:rsidRDefault="00214A7B" w:rsidP="00FB2FCB">
            <w:pPr>
              <w:spacing w:line="276" w:lineRule="auto"/>
              <w:jc w:val="center"/>
              <w:rPr>
                <w:rFonts w:ascii="Times New Roman" w:hAnsi="Times New Roman" w:cs="Times New Roman"/>
                <w:sz w:val="24"/>
                <w:szCs w:val="24"/>
              </w:rPr>
            </w:pPr>
            <w:r w:rsidRPr="00214A7B">
              <w:rPr>
                <w:rFonts w:ascii="Times New Roman" w:hAnsi="Times New Roman" w:cs="Times New Roman"/>
                <w:sz w:val="24"/>
                <w:szCs w:val="24"/>
              </w:rPr>
              <w:t>Unid</w:t>
            </w:r>
            <w:r w:rsidRPr="0086632A">
              <w:rPr>
                <w:rFonts w:ascii="Times New Roman" w:hAnsi="Times New Roman" w:cs="Times New Roman"/>
                <w:b/>
                <w:sz w:val="24"/>
                <w:szCs w:val="24"/>
              </w:rPr>
              <w:t>.</w:t>
            </w:r>
          </w:p>
        </w:tc>
        <w:tc>
          <w:tcPr>
            <w:tcW w:w="991" w:type="dxa"/>
            <w:tcBorders>
              <w:top w:val="single" w:sz="6" w:space="0" w:color="auto"/>
              <w:left w:val="single" w:sz="6" w:space="0" w:color="auto"/>
              <w:bottom w:val="single" w:sz="6" w:space="0" w:color="auto"/>
              <w:right w:val="single" w:sz="6" w:space="0" w:color="auto"/>
            </w:tcBorders>
          </w:tcPr>
          <w:p w14:paraId="35054685" w14:textId="77777777" w:rsidR="00214A7B" w:rsidRPr="00111D53" w:rsidRDefault="00214A7B" w:rsidP="00F53501">
            <w:pPr>
              <w:spacing w:line="276" w:lineRule="auto"/>
              <w:jc w:val="both"/>
              <w:rPr>
                <w:rFonts w:ascii="Times New Roman" w:hAnsi="Times New Roman" w:cs="Times New Roman"/>
                <w:sz w:val="24"/>
                <w:szCs w:val="24"/>
                <w:lang w:val="pt-PT"/>
              </w:rPr>
            </w:pPr>
          </w:p>
        </w:tc>
        <w:tc>
          <w:tcPr>
            <w:tcW w:w="1281" w:type="dxa"/>
            <w:tcBorders>
              <w:top w:val="single" w:sz="6" w:space="0" w:color="auto"/>
              <w:left w:val="single" w:sz="6" w:space="0" w:color="auto"/>
              <w:bottom w:val="single" w:sz="6" w:space="0" w:color="auto"/>
              <w:right w:val="single" w:sz="6" w:space="0" w:color="auto"/>
            </w:tcBorders>
            <w:noWrap/>
            <w:vAlign w:val="center"/>
          </w:tcPr>
          <w:p w14:paraId="266F2599" w14:textId="77777777" w:rsidR="00214A7B" w:rsidRPr="00111D53" w:rsidRDefault="00214A7B" w:rsidP="00F53501">
            <w:pPr>
              <w:spacing w:line="276" w:lineRule="auto"/>
              <w:jc w:val="both"/>
              <w:rPr>
                <w:rFonts w:ascii="Times New Roman" w:hAnsi="Times New Roman" w:cs="Times New Roman"/>
                <w:sz w:val="24"/>
                <w:szCs w:val="24"/>
                <w:lang w:val="pt-PT"/>
              </w:rPr>
            </w:pPr>
          </w:p>
        </w:tc>
      </w:tr>
      <w:tr w:rsidR="00214A7B" w:rsidRPr="00111D53" w14:paraId="7742702D" w14:textId="77777777" w:rsidTr="00214A7B">
        <w:trPr>
          <w:trHeight w:val="194"/>
        </w:trPr>
        <w:tc>
          <w:tcPr>
            <w:tcW w:w="851" w:type="dxa"/>
            <w:tcBorders>
              <w:top w:val="single" w:sz="6" w:space="0" w:color="auto"/>
              <w:left w:val="single" w:sz="6" w:space="0" w:color="auto"/>
              <w:bottom w:val="single" w:sz="6" w:space="0" w:color="auto"/>
              <w:right w:val="single" w:sz="6" w:space="0" w:color="auto"/>
            </w:tcBorders>
            <w:noWrap/>
            <w:vAlign w:val="center"/>
          </w:tcPr>
          <w:p w14:paraId="39C4D5DB" w14:textId="4CB07ADC" w:rsidR="00214A7B" w:rsidRPr="00111D53" w:rsidRDefault="00214A7B" w:rsidP="00F53501">
            <w:pPr>
              <w:spacing w:line="276" w:lineRule="auto"/>
              <w:jc w:val="center"/>
              <w:rPr>
                <w:rFonts w:ascii="Times New Roman" w:hAnsi="Times New Roman" w:cs="Times New Roman"/>
                <w:sz w:val="24"/>
                <w:szCs w:val="24"/>
              </w:rPr>
            </w:pPr>
            <w:r>
              <w:rPr>
                <w:rFonts w:ascii="Times New Roman" w:hAnsi="Times New Roman" w:cs="Times New Roman"/>
                <w:sz w:val="24"/>
                <w:szCs w:val="24"/>
              </w:rPr>
              <w:t>08</w:t>
            </w:r>
          </w:p>
        </w:tc>
        <w:tc>
          <w:tcPr>
            <w:tcW w:w="3119" w:type="dxa"/>
            <w:tcBorders>
              <w:top w:val="single" w:sz="6" w:space="0" w:color="auto"/>
              <w:left w:val="single" w:sz="6" w:space="0" w:color="auto"/>
              <w:bottom w:val="single" w:sz="6" w:space="0" w:color="auto"/>
              <w:right w:val="single" w:sz="6" w:space="0" w:color="auto"/>
            </w:tcBorders>
            <w:noWrap/>
          </w:tcPr>
          <w:p w14:paraId="4F4CF612" w14:textId="6C7EC9F2" w:rsidR="00214A7B" w:rsidRPr="00111D53" w:rsidRDefault="00214A7B" w:rsidP="00C16EF1">
            <w:pPr>
              <w:spacing w:line="240" w:lineRule="auto"/>
              <w:jc w:val="both"/>
              <w:rPr>
                <w:rFonts w:ascii="Times New Roman" w:hAnsi="Times New Roman" w:cs="Times New Roman"/>
                <w:sz w:val="24"/>
                <w:szCs w:val="24"/>
              </w:rPr>
            </w:pPr>
            <w:r w:rsidRPr="0086632A">
              <w:rPr>
                <w:rFonts w:ascii="Times New Roman" w:hAnsi="Times New Roman" w:cs="Times New Roman"/>
                <w:sz w:val="24"/>
                <w:szCs w:val="24"/>
              </w:rPr>
              <w:t xml:space="preserve">Muda de </w:t>
            </w:r>
            <w:proofErr w:type="spellStart"/>
            <w:r w:rsidRPr="0086632A">
              <w:rPr>
                <w:rFonts w:ascii="Times New Roman" w:hAnsi="Times New Roman" w:cs="Times New Roman"/>
                <w:sz w:val="24"/>
                <w:szCs w:val="24"/>
              </w:rPr>
              <w:t>Reseda</w:t>
            </w:r>
            <w:proofErr w:type="spellEnd"/>
            <w:r w:rsidRPr="0086632A">
              <w:rPr>
                <w:rFonts w:ascii="Times New Roman" w:hAnsi="Times New Roman" w:cs="Times New Roman"/>
                <w:sz w:val="24"/>
                <w:szCs w:val="24"/>
              </w:rPr>
              <w:t xml:space="preserve"> cor roxa</w:t>
            </w:r>
          </w:p>
        </w:tc>
        <w:tc>
          <w:tcPr>
            <w:tcW w:w="1134" w:type="dxa"/>
            <w:tcBorders>
              <w:top w:val="single" w:sz="6" w:space="0" w:color="auto"/>
              <w:left w:val="single" w:sz="6" w:space="0" w:color="auto"/>
              <w:bottom w:val="single" w:sz="6" w:space="0" w:color="auto"/>
              <w:right w:val="single" w:sz="6" w:space="0" w:color="auto"/>
            </w:tcBorders>
            <w:noWrap/>
            <w:vAlign w:val="center"/>
          </w:tcPr>
          <w:p w14:paraId="5688DD44" w14:textId="77777777" w:rsidR="00214A7B" w:rsidRPr="00111D53" w:rsidRDefault="00214A7B" w:rsidP="00F53501">
            <w:pPr>
              <w:spacing w:line="276" w:lineRule="auto"/>
              <w:jc w:val="center"/>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noWrap/>
          </w:tcPr>
          <w:p w14:paraId="5B9D538A" w14:textId="53BF2373" w:rsidR="00214A7B" w:rsidRDefault="00214A7B" w:rsidP="00F53501">
            <w:pPr>
              <w:spacing w:line="276" w:lineRule="auto"/>
              <w:jc w:val="center"/>
              <w:rPr>
                <w:rFonts w:ascii="Times New Roman" w:eastAsia="Calibri" w:hAnsi="Times New Roman" w:cs="Times New Roman"/>
                <w:bCs/>
                <w:sz w:val="24"/>
                <w:szCs w:val="24"/>
              </w:rPr>
            </w:pPr>
            <w:r w:rsidRPr="0086632A">
              <w:rPr>
                <w:rFonts w:ascii="Times New Roman" w:hAnsi="Times New Roman" w:cs="Times New Roman"/>
                <w:sz w:val="24"/>
                <w:szCs w:val="24"/>
              </w:rPr>
              <w:t>02</w:t>
            </w:r>
          </w:p>
        </w:tc>
        <w:tc>
          <w:tcPr>
            <w:tcW w:w="1138" w:type="dxa"/>
            <w:tcBorders>
              <w:top w:val="single" w:sz="6" w:space="0" w:color="auto"/>
              <w:left w:val="single" w:sz="6" w:space="0" w:color="auto"/>
              <w:bottom w:val="single" w:sz="6" w:space="0" w:color="auto"/>
              <w:right w:val="single" w:sz="6" w:space="0" w:color="auto"/>
            </w:tcBorders>
          </w:tcPr>
          <w:p w14:paraId="3D9ACD2B" w14:textId="10663B43" w:rsidR="00214A7B" w:rsidRDefault="00214A7B" w:rsidP="00F53501">
            <w:pPr>
              <w:spacing w:line="276" w:lineRule="auto"/>
              <w:jc w:val="center"/>
              <w:rPr>
                <w:rFonts w:ascii="Times New Roman" w:hAnsi="Times New Roman" w:cs="Times New Roman"/>
                <w:sz w:val="24"/>
                <w:szCs w:val="24"/>
              </w:rPr>
            </w:pPr>
            <w:r w:rsidRPr="00214A7B">
              <w:rPr>
                <w:rFonts w:ascii="Times New Roman" w:hAnsi="Times New Roman" w:cs="Times New Roman"/>
                <w:sz w:val="24"/>
                <w:szCs w:val="24"/>
              </w:rPr>
              <w:t>Unid.</w:t>
            </w:r>
          </w:p>
        </w:tc>
        <w:tc>
          <w:tcPr>
            <w:tcW w:w="991" w:type="dxa"/>
            <w:tcBorders>
              <w:top w:val="single" w:sz="6" w:space="0" w:color="auto"/>
              <w:left w:val="single" w:sz="6" w:space="0" w:color="auto"/>
              <w:bottom w:val="single" w:sz="6" w:space="0" w:color="auto"/>
              <w:right w:val="single" w:sz="6" w:space="0" w:color="auto"/>
            </w:tcBorders>
          </w:tcPr>
          <w:p w14:paraId="76BDC402" w14:textId="77777777" w:rsidR="00214A7B" w:rsidRPr="00111D53" w:rsidRDefault="00214A7B" w:rsidP="00F53501">
            <w:pPr>
              <w:spacing w:line="276" w:lineRule="auto"/>
              <w:jc w:val="both"/>
              <w:rPr>
                <w:rFonts w:ascii="Times New Roman" w:hAnsi="Times New Roman" w:cs="Times New Roman"/>
                <w:sz w:val="24"/>
                <w:szCs w:val="24"/>
                <w:lang w:val="pt-PT"/>
              </w:rPr>
            </w:pPr>
          </w:p>
        </w:tc>
        <w:tc>
          <w:tcPr>
            <w:tcW w:w="1281" w:type="dxa"/>
            <w:tcBorders>
              <w:top w:val="single" w:sz="6" w:space="0" w:color="auto"/>
              <w:left w:val="single" w:sz="6" w:space="0" w:color="auto"/>
              <w:bottom w:val="single" w:sz="6" w:space="0" w:color="auto"/>
              <w:right w:val="single" w:sz="6" w:space="0" w:color="auto"/>
            </w:tcBorders>
            <w:noWrap/>
            <w:vAlign w:val="center"/>
          </w:tcPr>
          <w:p w14:paraId="69157550" w14:textId="77777777" w:rsidR="00214A7B" w:rsidRPr="00111D53" w:rsidRDefault="00214A7B" w:rsidP="00F53501">
            <w:pPr>
              <w:spacing w:line="276" w:lineRule="auto"/>
              <w:jc w:val="both"/>
              <w:rPr>
                <w:rFonts w:ascii="Times New Roman" w:hAnsi="Times New Roman" w:cs="Times New Roman"/>
                <w:sz w:val="24"/>
                <w:szCs w:val="24"/>
                <w:lang w:val="pt-PT"/>
              </w:rPr>
            </w:pPr>
          </w:p>
        </w:tc>
      </w:tr>
      <w:tr w:rsidR="00214A7B" w:rsidRPr="00111D53" w14:paraId="2EB3C9F7" w14:textId="77777777" w:rsidTr="00F53501">
        <w:trPr>
          <w:trHeight w:val="194"/>
        </w:trPr>
        <w:tc>
          <w:tcPr>
            <w:tcW w:w="9931" w:type="dxa"/>
            <w:gridSpan w:val="7"/>
            <w:tcBorders>
              <w:top w:val="single" w:sz="6" w:space="0" w:color="auto"/>
              <w:left w:val="single" w:sz="6" w:space="0" w:color="auto"/>
              <w:bottom w:val="single" w:sz="6" w:space="0" w:color="auto"/>
              <w:right w:val="single" w:sz="6" w:space="0" w:color="auto"/>
            </w:tcBorders>
          </w:tcPr>
          <w:p w14:paraId="381D003D" w14:textId="77777777" w:rsidR="00214A7B" w:rsidRPr="00111D53" w:rsidRDefault="00214A7B" w:rsidP="00F53501">
            <w:pPr>
              <w:spacing w:line="276" w:lineRule="auto"/>
              <w:jc w:val="both"/>
              <w:rPr>
                <w:rFonts w:ascii="Times New Roman" w:hAnsi="Times New Roman" w:cs="Times New Roman"/>
                <w:b/>
                <w:sz w:val="24"/>
                <w:szCs w:val="24"/>
                <w:lang w:val="pt-PT"/>
              </w:rPr>
            </w:pPr>
          </w:p>
          <w:p w14:paraId="4B9F05F1" w14:textId="77777777" w:rsidR="00214A7B" w:rsidRPr="00111D53" w:rsidRDefault="00214A7B" w:rsidP="00F53501">
            <w:pPr>
              <w:spacing w:line="276" w:lineRule="auto"/>
              <w:jc w:val="right"/>
              <w:rPr>
                <w:rFonts w:ascii="Times New Roman" w:hAnsi="Times New Roman" w:cs="Times New Roman"/>
                <w:sz w:val="24"/>
                <w:szCs w:val="24"/>
                <w:lang w:val="pt-PT"/>
              </w:rPr>
            </w:pPr>
            <w:r w:rsidRPr="00111D53">
              <w:rPr>
                <w:rFonts w:ascii="Times New Roman" w:hAnsi="Times New Roman" w:cs="Times New Roman"/>
                <w:b/>
                <w:sz w:val="24"/>
                <w:szCs w:val="24"/>
                <w:lang w:val="pt-PT"/>
              </w:rPr>
              <w:t>Valor Total do Lote 01: ..............................</w:t>
            </w:r>
          </w:p>
        </w:tc>
      </w:tr>
    </w:tbl>
    <w:p w14:paraId="4257D349" w14:textId="77777777" w:rsidR="00F53501" w:rsidRPr="00111D53" w:rsidRDefault="00F53501" w:rsidP="00F53501">
      <w:pPr>
        <w:spacing w:after="0" w:line="360" w:lineRule="auto"/>
        <w:jc w:val="both"/>
        <w:rPr>
          <w:rFonts w:ascii="Times New Roman" w:hAnsi="Times New Roman" w:cs="Times New Roman"/>
          <w:b/>
          <w:bCs/>
          <w:sz w:val="24"/>
          <w:szCs w:val="24"/>
        </w:rPr>
      </w:pPr>
    </w:p>
    <w:tbl>
      <w:tblPr>
        <w:tblW w:w="6660" w:type="dxa"/>
        <w:tblInd w:w="20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660"/>
      </w:tblGrid>
      <w:tr w:rsidR="00F53501" w:rsidRPr="00111D53" w14:paraId="406CCF16" w14:textId="77777777" w:rsidTr="00F53501">
        <w:trPr>
          <w:cantSplit/>
          <w:trHeight w:val="194"/>
        </w:trPr>
        <w:tc>
          <w:tcPr>
            <w:tcW w:w="6660" w:type="dxa"/>
            <w:tcBorders>
              <w:top w:val="single" w:sz="6" w:space="0" w:color="auto"/>
              <w:left w:val="single" w:sz="6" w:space="0" w:color="auto"/>
              <w:bottom w:val="single" w:sz="6" w:space="0" w:color="auto"/>
              <w:right w:val="single" w:sz="6" w:space="0" w:color="auto"/>
            </w:tcBorders>
            <w:noWrap/>
            <w:vAlign w:val="center"/>
          </w:tcPr>
          <w:p w14:paraId="3E516718" w14:textId="77777777" w:rsidR="00F53501" w:rsidRPr="00111D53" w:rsidRDefault="00F53501" w:rsidP="00F53501">
            <w:pPr>
              <w:spacing w:after="0" w:line="360" w:lineRule="auto"/>
              <w:jc w:val="center"/>
              <w:rPr>
                <w:rFonts w:ascii="Times New Roman" w:hAnsi="Times New Roman" w:cs="Times New Roman"/>
                <w:b/>
                <w:sz w:val="24"/>
                <w:szCs w:val="24"/>
              </w:rPr>
            </w:pPr>
          </w:p>
          <w:p w14:paraId="53ECD9CF" w14:textId="77777777" w:rsidR="00F53501" w:rsidRPr="00111D53" w:rsidRDefault="00F53501" w:rsidP="00F53501">
            <w:pPr>
              <w:spacing w:after="0" w:line="360" w:lineRule="auto"/>
              <w:jc w:val="center"/>
              <w:rPr>
                <w:rFonts w:ascii="Times New Roman" w:hAnsi="Times New Roman" w:cs="Times New Roman"/>
                <w:sz w:val="24"/>
                <w:szCs w:val="24"/>
              </w:rPr>
            </w:pPr>
            <w:r w:rsidRPr="00111D53">
              <w:rPr>
                <w:rFonts w:ascii="Times New Roman" w:hAnsi="Times New Roman" w:cs="Times New Roman"/>
                <w:b/>
                <w:sz w:val="24"/>
                <w:szCs w:val="24"/>
              </w:rPr>
              <w:t>VALOR TOTAL DA PROPOSTA: .....................................</w:t>
            </w:r>
          </w:p>
        </w:tc>
      </w:tr>
    </w:tbl>
    <w:p w14:paraId="2951669F" w14:textId="77777777" w:rsidR="00D00012" w:rsidRPr="00111D53" w:rsidRDefault="00D00012" w:rsidP="00D77736">
      <w:pPr>
        <w:autoSpaceDE w:val="0"/>
        <w:autoSpaceDN w:val="0"/>
        <w:adjustRightInd w:val="0"/>
        <w:spacing w:after="0" w:line="360" w:lineRule="auto"/>
        <w:ind w:firstLine="2268"/>
        <w:jc w:val="both"/>
        <w:rPr>
          <w:rFonts w:ascii="Times New Roman" w:hAnsi="Times New Roman" w:cs="Times New Roman"/>
          <w:sz w:val="24"/>
          <w:szCs w:val="24"/>
        </w:rPr>
      </w:pPr>
    </w:p>
    <w:p w14:paraId="32DA9D42" w14:textId="77777777" w:rsidR="00D00012" w:rsidRPr="00111D53" w:rsidRDefault="00D00012" w:rsidP="00D77736">
      <w:pPr>
        <w:autoSpaceDE w:val="0"/>
        <w:autoSpaceDN w:val="0"/>
        <w:adjustRightInd w:val="0"/>
        <w:spacing w:after="0" w:line="360" w:lineRule="auto"/>
        <w:ind w:firstLine="2268"/>
        <w:jc w:val="both"/>
        <w:rPr>
          <w:rFonts w:ascii="Times New Roman" w:hAnsi="Times New Roman" w:cs="Times New Roman"/>
          <w:sz w:val="24"/>
          <w:szCs w:val="24"/>
        </w:rPr>
      </w:pPr>
      <w:r w:rsidRPr="00111D53">
        <w:rPr>
          <w:rFonts w:ascii="Times New Roman" w:hAnsi="Times New Roman" w:cs="Times New Roman"/>
          <w:sz w:val="24"/>
          <w:szCs w:val="24"/>
        </w:rPr>
        <w:t>As despesas decorrentes da contratação dos serviços do presente certame correrão a conta de dotação específica do orçamento e terá a seguinte classificação orçamentária:</w:t>
      </w:r>
    </w:p>
    <w:p w14:paraId="07CFA8FF" w14:textId="77777777" w:rsidR="00D00012" w:rsidRPr="00111D53" w:rsidRDefault="00D00012" w:rsidP="00D77736">
      <w:pPr>
        <w:autoSpaceDE w:val="0"/>
        <w:autoSpaceDN w:val="0"/>
        <w:adjustRightInd w:val="0"/>
        <w:spacing w:after="0" w:line="360" w:lineRule="auto"/>
        <w:ind w:firstLine="709"/>
        <w:jc w:val="both"/>
        <w:rPr>
          <w:rFonts w:ascii="Times New Roman" w:hAnsi="Times New Roman" w:cs="Times New Roman"/>
          <w:b/>
          <w:sz w:val="24"/>
          <w:szCs w:val="24"/>
        </w:rPr>
      </w:pPr>
    </w:p>
    <w:p w14:paraId="44930512" w14:textId="77777777" w:rsidR="00D00012" w:rsidRPr="00111D53" w:rsidRDefault="00005EE3" w:rsidP="00C74923">
      <w:pPr>
        <w:suppressAutoHyphens/>
        <w:spacing w:after="0" w:line="360" w:lineRule="auto"/>
        <w:jc w:val="both"/>
        <w:rPr>
          <w:rFonts w:ascii="Times New Roman" w:eastAsia="Arial" w:hAnsi="Times New Roman" w:cs="Times New Roman"/>
          <w:b/>
          <w:bCs/>
          <w:color w:val="FF0000"/>
          <w:sz w:val="24"/>
          <w:szCs w:val="24"/>
        </w:rPr>
      </w:pPr>
      <w:r w:rsidRPr="00111D53">
        <w:rPr>
          <w:rFonts w:ascii="Times New Roman" w:hAnsi="Times New Roman" w:cs="Times New Roman"/>
          <w:color w:val="FF0000"/>
          <w:sz w:val="24"/>
          <w:szCs w:val="24"/>
        </w:rPr>
        <w:t xml:space="preserve">Secretaria Municipal de </w:t>
      </w:r>
      <w:r w:rsidR="00B11F3B" w:rsidRPr="00111D53">
        <w:rPr>
          <w:rFonts w:ascii="Times New Roman" w:eastAsia="Arial" w:hAnsi="Times New Roman" w:cs="Times New Roman"/>
          <w:b/>
          <w:bCs/>
          <w:color w:val="FF0000"/>
          <w:sz w:val="24"/>
          <w:szCs w:val="24"/>
        </w:rPr>
        <w:t>Assistência Social</w:t>
      </w:r>
      <w:r w:rsidRPr="00111D53">
        <w:rPr>
          <w:rFonts w:ascii="Times New Roman" w:eastAsia="Arial" w:hAnsi="Times New Roman" w:cs="Times New Roman"/>
          <w:b/>
          <w:bCs/>
          <w:color w:val="FF0000"/>
          <w:sz w:val="24"/>
          <w:szCs w:val="24"/>
        </w:rPr>
        <w:t xml:space="preserve"> - SEMA</w:t>
      </w:r>
      <w:r w:rsidR="00B11F3B" w:rsidRPr="00111D53">
        <w:rPr>
          <w:rFonts w:ascii="Times New Roman" w:eastAsia="Arial" w:hAnsi="Times New Roman" w:cs="Times New Roman"/>
          <w:b/>
          <w:bCs/>
          <w:color w:val="FF0000"/>
          <w:sz w:val="24"/>
          <w:szCs w:val="24"/>
        </w:rPr>
        <w:t>S</w:t>
      </w:r>
    </w:p>
    <w:p w14:paraId="2CDABBE3" w14:textId="77777777" w:rsidR="00FB2FCB" w:rsidRDefault="00FB2FCB" w:rsidP="00FB2FCB">
      <w:pPr>
        <w:spacing w:after="0" w:line="240" w:lineRule="auto"/>
        <w:jc w:val="both"/>
        <w:rPr>
          <w:rFonts w:ascii="Times New Roman" w:hAnsi="Times New Roman" w:cs="Times New Roman"/>
          <w:sz w:val="24"/>
          <w:szCs w:val="24"/>
        </w:rPr>
      </w:pPr>
    </w:p>
    <w:p w14:paraId="1D0B20E2" w14:textId="77777777" w:rsidR="00FB2FCB" w:rsidRPr="00FB2FCB" w:rsidRDefault="00FB2FCB" w:rsidP="00FB2FCB">
      <w:pPr>
        <w:suppressAutoHyphens/>
        <w:spacing w:after="0" w:line="360" w:lineRule="auto"/>
        <w:jc w:val="both"/>
        <w:rPr>
          <w:rFonts w:ascii="Times New Roman" w:hAnsi="Times New Roman" w:cs="Times New Roman"/>
          <w:color w:val="FF0000"/>
          <w:sz w:val="24"/>
          <w:szCs w:val="24"/>
        </w:rPr>
      </w:pPr>
      <w:proofErr w:type="gramStart"/>
      <w:r w:rsidRPr="00FB2FCB">
        <w:rPr>
          <w:rFonts w:ascii="Times New Roman" w:hAnsi="Times New Roman" w:cs="Times New Roman"/>
          <w:color w:val="FF0000"/>
          <w:sz w:val="24"/>
          <w:szCs w:val="24"/>
        </w:rPr>
        <w:t>4</w:t>
      </w:r>
      <w:proofErr w:type="gramEnd"/>
      <w:r w:rsidRPr="00FB2FCB">
        <w:rPr>
          <w:rFonts w:ascii="Times New Roman" w:hAnsi="Times New Roman" w:cs="Times New Roman"/>
          <w:color w:val="FF0000"/>
          <w:sz w:val="24"/>
          <w:szCs w:val="24"/>
        </w:rPr>
        <w:t xml:space="preserve"> Fundo Municipal de Assistência Social </w:t>
      </w:r>
    </w:p>
    <w:p w14:paraId="4EF951C2" w14:textId="77777777" w:rsidR="00FB2FCB" w:rsidRPr="00FB2FCB" w:rsidRDefault="00FB2FCB" w:rsidP="00FB2FCB">
      <w:pPr>
        <w:suppressAutoHyphens/>
        <w:spacing w:after="0" w:line="360" w:lineRule="auto"/>
        <w:jc w:val="both"/>
        <w:rPr>
          <w:rFonts w:ascii="Times New Roman" w:hAnsi="Times New Roman" w:cs="Times New Roman"/>
          <w:color w:val="FF0000"/>
          <w:sz w:val="24"/>
          <w:szCs w:val="24"/>
        </w:rPr>
      </w:pPr>
      <w:r w:rsidRPr="00FB2FCB">
        <w:rPr>
          <w:rFonts w:ascii="Times New Roman" w:hAnsi="Times New Roman" w:cs="Times New Roman"/>
          <w:color w:val="FF0000"/>
          <w:sz w:val="24"/>
          <w:szCs w:val="24"/>
        </w:rPr>
        <w:t>02 Poder Executivo</w:t>
      </w:r>
    </w:p>
    <w:p w14:paraId="4DC264E4" w14:textId="77777777" w:rsidR="00FB2FCB" w:rsidRPr="00FB2FCB" w:rsidRDefault="00FB2FCB" w:rsidP="00FB2FCB">
      <w:pPr>
        <w:suppressAutoHyphens/>
        <w:spacing w:after="0" w:line="360" w:lineRule="auto"/>
        <w:jc w:val="both"/>
        <w:rPr>
          <w:rFonts w:ascii="Times New Roman" w:hAnsi="Times New Roman" w:cs="Times New Roman"/>
          <w:color w:val="FF0000"/>
          <w:sz w:val="24"/>
          <w:szCs w:val="24"/>
        </w:rPr>
      </w:pPr>
      <w:proofErr w:type="gramStart"/>
      <w:r w:rsidRPr="00FB2FCB">
        <w:rPr>
          <w:rFonts w:ascii="Times New Roman" w:hAnsi="Times New Roman" w:cs="Times New Roman"/>
          <w:color w:val="FF0000"/>
          <w:sz w:val="24"/>
          <w:szCs w:val="24"/>
        </w:rPr>
        <w:t>09 Secretaria</w:t>
      </w:r>
      <w:proofErr w:type="gramEnd"/>
      <w:r w:rsidRPr="00FB2FCB">
        <w:rPr>
          <w:rFonts w:ascii="Times New Roman" w:hAnsi="Times New Roman" w:cs="Times New Roman"/>
          <w:color w:val="FF0000"/>
          <w:sz w:val="24"/>
          <w:szCs w:val="24"/>
        </w:rPr>
        <w:t xml:space="preserve"> Municipal de Assistência Social</w:t>
      </w:r>
    </w:p>
    <w:p w14:paraId="35A56615" w14:textId="77777777" w:rsidR="00FB2FCB" w:rsidRPr="00FB2FCB" w:rsidRDefault="00FB2FCB" w:rsidP="00FB2FCB">
      <w:pPr>
        <w:suppressAutoHyphens/>
        <w:spacing w:after="0" w:line="360" w:lineRule="auto"/>
        <w:jc w:val="both"/>
        <w:rPr>
          <w:rFonts w:ascii="Times New Roman" w:hAnsi="Times New Roman" w:cs="Times New Roman"/>
          <w:color w:val="FF0000"/>
          <w:sz w:val="24"/>
          <w:szCs w:val="24"/>
        </w:rPr>
      </w:pPr>
      <w:proofErr w:type="gramStart"/>
      <w:r w:rsidRPr="00FB2FCB">
        <w:rPr>
          <w:rFonts w:ascii="Times New Roman" w:hAnsi="Times New Roman" w:cs="Times New Roman"/>
          <w:color w:val="FF0000"/>
          <w:sz w:val="24"/>
          <w:szCs w:val="24"/>
        </w:rPr>
        <w:t>020901 Gabinete</w:t>
      </w:r>
      <w:proofErr w:type="gramEnd"/>
      <w:r w:rsidRPr="00FB2FCB">
        <w:rPr>
          <w:rFonts w:ascii="Times New Roman" w:hAnsi="Times New Roman" w:cs="Times New Roman"/>
          <w:color w:val="FF0000"/>
          <w:sz w:val="24"/>
          <w:szCs w:val="24"/>
        </w:rPr>
        <w:t xml:space="preserve"> do Secretário</w:t>
      </w:r>
    </w:p>
    <w:p w14:paraId="2549F2A5" w14:textId="77777777" w:rsidR="00FB2FCB" w:rsidRPr="00FB2FCB" w:rsidRDefault="00FB2FCB" w:rsidP="00FB2FCB">
      <w:pPr>
        <w:suppressAutoHyphens/>
        <w:spacing w:after="0" w:line="360" w:lineRule="auto"/>
        <w:jc w:val="both"/>
        <w:rPr>
          <w:rFonts w:ascii="Times New Roman" w:hAnsi="Times New Roman" w:cs="Times New Roman"/>
          <w:color w:val="FF0000"/>
          <w:sz w:val="24"/>
          <w:szCs w:val="24"/>
        </w:rPr>
      </w:pPr>
      <w:proofErr w:type="gramStart"/>
      <w:r w:rsidRPr="00FB2FCB">
        <w:rPr>
          <w:rFonts w:ascii="Times New Roman" w:hAnsi="Times New Roman" w:cs="Times New Roman"/>
          <w:color w:val="FF0000"/>
          <w:sz w:val="24"/>
          <w:szCs w:val="24"/>
        </w:rPr>
        <w:t>08 Assistência</w:t>
      </w:r>
      <w:proofErr w:type="gramEnd"/>
      <w:r w:rsidRPr="00FB2FCB">
        <w:rPr>
          <w:rFonts w:ascii="Times New Roman" w:hAnsi="Times New Roman" w:cs="Times New Roman"/>
          <w:color w:val="FF0000"/>
          <w:sz w:val="24"/>
          <w:szCs w:val="24"/>
        </w:rPr>
        <w:t xml:space="preserve"> Social</w:t>
      </w:r>
    </w:p>
    <w:p w14:paraId="20EE7491" w14:textId="77777777" w:rsidR="00FB2FCB" w:rsidRPr="00FB2FCB" w:rsidRDefault="00FB2FCB" w:rsidP="00FB2FCB">
      <w:pPr>
        <w:suppressAutoHyphens/>
        <w:spacing w:after="0" w:line="360" w:lineRule="auto"/>
        <w:jc w:val="both"/>
        <w:rPr>
          <w:rFonts w:ascii="Times New Roman" w:hAnsi="Times New Roman" w:cs="Times New Roman"/>
          <w:color w:val="FF0000"/>
          <w:sz w:val="24"/>
          <w:szCs w:val="24"/>
        </w:rPr>
      </w:pPr>
      <w:proofErr w:type="gramStart"/>
      <w:r w:rsidRPr="00FB2FCB">
        <w:rPr>
          <w:rFonts w:ascii="Times New Roman" w:hAnsi="Times New Roman" w:cs="Times New Roman"/>
          <w:color w:val="FF0000"/>
          <w:sz w:val="24"/>
          <w:szCs w:val="24"/>
        </w:rPr>
        <w:t>08 243 Assistência</w:t>
      </w:r>
      <w:proofErr w:type="gramEnd"/>
      <w:r w:rsidRPr="00FB2FCB">
        <w:rPr>
          <w:rFonts w:ascii="Times New Roman" w:hAnsi="Times New Roman" w:cs="Times New Roman"/>
          <w:color w:val="FF0000"/>
          <w:sz w:val="24"/>
          <w:szCs w:val="24"/>
        </w:rPr>
        <w:t xml:space="preserve"> à Criança e ao Adolescente</w:t>
      </w:r>
    </w:p>
    <w:p w14:paraId="76FAA33B" w14:textId="77777777" w:rsidR="00FB2FCB" w:rsidRPr="00FB2FCB" w:rsidRDefault="00FB2FCB" w:rsidP="00FB2FCB">
      <w:pPr>
        <w:suppressAutoHyphens/>
        <w:spacing w:after="0" w:line="360" w:lineRule="auto"/>
        <w:jc w:val="both"/>
        <w:rPr>
          <w:rFonts w:ascii="Times New Roman" w:hAnsi="Times New Roman" w:cs="Times New Roman"/>
          <w:color w:val="FF0000"/>
          <w:sz w:val="24"/>
          <w:szCs w:val="24"/>
        </w:rPr>
      </w:pPr>
      <w:proofErr w:type="gramStart"/>
      <w:r w:rsidRPr="00FB2FCB">
        <w:rPr>
          <w:rFonts w:ascii="Times New Roman" w:hAnsi="Times New Roman" w:cs="Times New Roman"/>
          <w:color w:val="FF0000"/>
          <w:sz w:val="24"/>
          <w:szCs w:val="24"/>
        </w:rPr>
        <w:t>08 243 0014 2044 0000</w:t>
      </w:r>
      <w:proofErr w:type="gramEnd"/>
      <w:r w:rsidRPr="00FB2FCB">
        <w:rPr>
          <w:rFonts w:ascii="Times New Roman" w:hAnsi="Times New Roman" w:cs="Times New Roman"/>
          <w:color w:val="FF0000"/>
          <w:sz w:val="24"/>
          <w:szCs w:val="24"/>
        </w:rPr>
        <w:t xml:space="preserve"> Manutenção da casa acolhedora - Lar Feliz - FNAS - C/C 20517-6</w:t>
      </w:r>
    </w:p>
    <w:p w14:paraId="0855165B" w14:textId="77777777" w:rsidR="00FB2FCB" w:rsidRPr="00FB2FCB" w:rsidRDefault="00FB2FCB" w:rsidP="00FB2FCB">
      <w:pPr>
        <w:suppressAutoHyphens/>
        <w:spacing w:after="0" w:line="360" w:lineRule="auto"/>
        <w:jc w:val="both"/>
        <w:rPr>
          <w:rFonts w:ascii="Times New Roman" w:hAnsi="Times New Roman" w:cs="Times New Roman"/>
          <w:color w:val="FF0000"/>
          <w:sz w:val="24"/>
          <w:szCs w:val="24"/>
        </w:rPr>
      </w:pPr>
      <w:r w:rsidRPr="00FB2FCB">
        <w:rPr>
          <w:rFonts w:ascii="Times New Roman" w:hAnsi="Times New Roman" w:cs="Times New Roman"/>
          <w:color w:val="FF0000"/>
          <w:sz w:val="24"/>
          <w:szCs w:val="24"/>
        </w:rPr>
        <w:t>3.3.90.30.00 Material de Consumo</w:t>
      </w:r>
    </w:p>
    <w:p w14:paraId="434767B7" w14:textId="77777777" w:rsidR="00FB2FCB" w:rsidRPr="00FB2FCB" w:rsidRDefault="00FB2FCB" w:rsidP="00FB2FCB">
      <w:pPr>
        <w:suppressAutoHyphens/>
        <w:spacing w:after="0" w:line="360" w:lineRule="auto"/>
        <w:jc w:val="both"/>
        <w:rPr>
          <w:rFonts w:ascii="Times New Roman" w:hAnsi="Times New Roman" w:cs="Times New Roman"/>
          <w:color w:val="FF0000"/>
          <w:sz w:val="24"/>
          <w:szCs w:val="24"/>
        </w:rPr>
      </w:pPr>
      <w:r w:rsidRPr="00FB2FCB">
        <w:rPr>
          <w:rFonts w:ascii="Times New Roman" w:hAnsi="Times New Roman" w:cs="Times New Roman"/>
          <w:color w:val="FF0000"/>
          <w:sz w:val="24"/>
          <w:szCs w:val="24"/>
        </w:rPr>
        <w:t xml:space="preserve">3.3.90.30.31 – Sementes, Mudas de Plantas e </w:t>
      </w:r>
      <w:proofErr w:type="gramStart"/>
      <w:r w:rsidRPr="00FB2FCB">
        <w:rPr>
          <w:rFonts w:ascii="Times New Roman" w:hAnsi="Times New Roman" w:cs="Times New Roman"/>
          <w:color w:val="FF0000"/>
          <w:sz w:val="24"/>
          <w:szCs w:val="24"/>
        </w:rPr>
        <w:t>Insumos</w:t>
      </w:r>
      <w:proofErr w:type="gramEnd"/>
    </w:p>
    <w:p w14:paraId="2684E178" w14:textId="2562BC56" w:rsidR="00C74923" w:rsidRPr="00111D53" w:rsidRDefault="00FB2FCB" w:rsidP="00FB2FCB">
      <w:pPr>
        <w:suppressAutoHyphens/>
        <w:spacing w:after="0" w:line="360" w:lineRule="auto"/>
        <w:jc w:val="both"/>
        <w:rPr>
          <w:rFonts w:ascii="Times New Roman" w:hAnsi="Times New Roman" w:cs="Times New Roman"/>
          <w:color w:val="FF0000"/>
          <w:sz w:val="24"/>
          <w:szCs w:val="24"/>
        </w:rPr>
      </w:pPr>
      <w:r w:rsidRPr="00FB2FCB">
        <w:rPr>
          <w:rFonts w:ascii="Times New Roman" w:hAnsi="Times New Roman" w:cs="Times New Roman"/>
          <w:color w:val="FF0000"/>
          <w:sz w:val="24"/>
          <w:szCs w:val="24"/>
        </w:rPr>
        <w:t>Ficha 198</w:t>
      </w:r>
    </w:p>
    <w:p w14:paraId="52CA7BBB" w14:textId="77777777" w:rsidR="00005EE3" w:rsidRPr="00111D53" w:rsidRDefault="00005EE3" w:rsidP="00D77736">
      <w:pPr>
        <w:spacing w:after="0" w:line="360" w:lineRule="auto"/>
        <w:jc w:val="both"/>
        <w:rPr>
          <w:rFonts w:ascii="Times New Roman" w:hAnsi="Times New Roman" w:cs="Times New Roman"/>
          <w:sz w:val="24"/>
          <w:szCs w:val="24"/>
        </w:rPr>
      </w:pPr>
    </w:p>
    <w:p w14:paraId="3CF9852F" w14:textId="77777777" w:rsidR="00D00012" w:rsidRPr="00111D53" w:rsidRDefault="00D00012" w:rsidP="00D77736">
      <w:pPr>
        <w:spacing w:after="0" w:line="360" w:lineRule="auto"/>
        <w:jc w:val="both"/>
        <w:rPr>
          <w:rFonts w:ascii="Times New Roman" w:hAnsi="Times New Roman" w:cs="Times New Roman"/>
          <w:color w:val="000000"/>
          <w:sz w:val="24"/>
          <w:szCs w:val="24"/>
        </w:rPr>
      </w:pPr>
      <w:r w:rsidRPr="00111D53">
        <w:rPr>
          <w:rFonts w:ascii="Times New Roman" w:hAnsi="Times New Roman" w:cs="Times New Roman"/>
          <w:sz w:val="24"/>
          <w:szCs w:val="24"/>
        </w:rPr>
        <w:lastRenderedPageBreak/>
        <w:t>A dotação relativa aos exercícios financeiros subsequentes será indicada após aprovação da Lei Orçamentária respectiva e liberação dos créditos correspondentes, mediante apostilamento.</w:t>
      </w:r>
    </w:p>
    <w:p w14:paraId="4B772428" w14:textId="77777777" w:rsidR="00D00012" w:rsidRPr="00111D53" w:rsidRDefault="00D00012" w:rsidP="00D77736">
      <w:pPr>
        <w:spacing w:after="0" w:line="360" w:lineRule="auto"/>
        <w:jc w:val="both"/>
        <w:rPr>
          <w:rFonts w:ascii="Times New Roman" w:hAnsi="Times New Roman" w:cs="Times New Roman"/>
          <w:sz w:val="24"/>
          <w:szCs w:val="24"/>
        </w:rPr>
      </w:pPr>
    </w:p>
    <w:p w14:paraId="34B2E255" w14:textId="77777777" w:rsidR="00D00012" w:rsidRPr="00111D53" w:rsidRDefault="00D00012" w:rsidP="00D77736">
      <w:pPr>
        <w:spacing w:after="0" w:line="360" w:lineRule="auto"/>
        <w:ind w:firstLine="2268"/>
        <w:jc w:val="both"/>
        <w:rPr>
          <w:rFonts w:ascii="Times New Roman" w:hAnsi="Times New Roman" w:cs="Times New Roman"/>
          <w:bCs/>
          <w:sz w:val="24"/>
          <w:szCs w:val="24"/>
        </w:rPr>
      </w:pPr>
      <w:r w:rsidRPr="00111D53">
        <w:rPr>
          <w:rFonts w:ascii="Times New Roman" w:hAnsi="Times New Roman" w:cs="Times New Roman"/>
          <w:bCs/>
          <w:sz w:val="24"/>
          <w:szCs w:val="24"/>
        </w:rPr>
        <w:t>A empresa __________________________________ declara que estão inclusas no valor cotado todas as despesas com mão-de-obra e, todos os tributos e encargos fiscais, sociais, trabalhistas, previdenciários e comerciais e, ainda, os gastos com transporte e acondicionamento dos produtos em embalagens adequadas.</w:t>
      </w:r>
    </w:p>
    <w:p w14:paraId="4DA19B83" w14:textId="77777777" w:rsidR="00D00012" w:rsidRPr="00111D53" w:rsidRDefault="00D00012" w:rsidP="00D77736">
      <w:pPr>
        <w:spacing w:after="0" w:line="360" w:lineRule="auto"/>
        <w:jc w:val="both"/>
        <w:rPr>
          <w:rFonts w:ascii="Times New Roman" w:hAnsi="Times New Roman" w:cs="Times New Roman"/>
          <w:b/>
          <w:sz w:val="24"/>
          <w:szCs w:val="24"/>
          <w:u w:val="single"/>
        </w:rPr>
      </w:pPr>
    </w:p>
    <w:p w14:paraId="4BD7D91D" w14:textId="77777777" w:rsidR="00D00012" w:rsidRPr="00111D53" w:rsidRDefault="00D00012" w:rsidP="00D77736">
      <w:pPr>
        <w:spacing w:after="0" w:line="360" w:lineRule="auto"/>
        <w:jc w:val="both"/>
        <w:rPr>
          <w:rFonts w:ascii="Times New Roman" w:hAnsi="Times New Roman" w:cs="Times New Roman"/>
          <w:b/>
          <w:sz w:val="24"/>
          <w:szCs w:val="24"/>
        </w:rPr>
      </w:pPr>
      <w:r w:rsidRPr="00111D53">
        <w:rPr>
          <w:rFonts w:ascii="Times New Roman" w:hAnsi="Times New Roman" w:cs="Times New Roman"/>
          <w:b/>
          <w:sz w:val="24"/>
          <w:szCs w:val="24"/>
        </w:rPr>
        <w:t xml:space="preserve">DA ENTREGA DO OBJETO: </w:t>
      </w:r>
      <w:r w:rsidRPr="00111D53">
        <w:rPr>
          <w:rFonts w:ascii="Times New Roman" w:hAnsi="Times New Roman" w:cs="Times New Roman"/>
          <w:spacing w:val="-3"/>
          <w:sz w:val="24"/>
          <w:szCs w:val="24"/>
        </w:rPr>
        <w:t>A empresa vencedora executará a entrega do objeto, da seguinte forma:</w:t>
      </w:r>
    </w:p>
    <w:p w14:paraId="32B11649" w14:textId="77777777" w:rsidR="00D00012" w:rsidRPr="00111D53" w:rsidRDefault="00D00012" w:rsidP="00D77736">
      <w:pPr>
        <w:spacing w:after="0" w:line="360" w:lineRule="auto"/>
        <w:jc w:val="both"/>
        <w:rPr>
          <w:rFonts w:ascii="Times New Roman" w:hAnsi="Times New Roman" w:cs="Times New Roman"/>
          <w:b/>
          <w:sz w:val="24"/>
          <w:szCs w:val="24"/>
        </w:rPr>
      </w:pPr>
    </w:p>
    <w:p w14:paraId="4EB0C5CF" w14:textId="77777777" w:rsidR="00455DFB" w:rsidRPr="00111D53" w:rsidRDefault="00D00012" w:rsidP="00D77736">
      <w:pPr>
        <w:spacing w:after="0" w:line="360" w:lineRule="auto"/>
        <w:jc w:val="both"/>
        <w:rPr>
          <w:rFonts w:ascii="Times New Roman" w:hAnsi="Times New Roman" w:cs="Times New Roman"/>
          <w:color w:val="FF0000"/>
          <w:sz w:val="24"/>
          <w:szCs w:val="24"/>
        </w:rPr>
      </w:pPr>
      <w:r w:rsidRPr="00111D53">
        <w:rPr>
          <w:rFonts w:ascii="Times New Roman" w:hAnsi="Times New Roman" w:cs="Times New Roman"/>
          <w:color w:val="FF0000"/>
          <w:sz w:val="24"/>
          <w:szCs w:val="24"/>
        </w:rPr>
        <w:t xml:space="preserve">a) </w:t>
      </w:r>
      <w:r w:rsidR="00CE21FF" w:rsidRPr="00111D53">
        <w:rPr>
          <w:rFonts w:ascii="Times New Roman" w:hAnsi="Times New Roman" w:cs="Times New Roman"/>
          <w:color w:val="FF0000"/>
          <w:sz w:val="24"/>
          <w:szCs w:val="24"/>
        </w:rPr>
        <w:t>O prazo de entrega dos produtos será conforme cronograma</w:t>
      </w:r>
      <w:r w:rsidR="00005EE3" w:rsidRPr="00111D53">
        <w:rPr>
          <w:rFonts w:ascii="Times New Roman" w:hAnsi="Times New Roman" w:cs="Times New Roman"/>
          <w:color w:val="FF0000"/>
          <w:sz w:val="24"/>
          <w:szCs w:val="24"/>
        </w:rPr>
        <w:t>.</w:t>
      </w:r>
    </w:p>
    <w:p w14:paraId="6EA1877D" w14:textId="77777777" w:rsidR="00D368C8" w:rsidRPr="00111D53" w:rsidRDefault="00D368C8" w:rsidP="00D77736">
      <w:pPr>
        <w:spacing w:after="0" w:line="360" w:lineRule="auto"/>
        <w:jc w:val="both"/>
        <w:rPr>
          <w:rFonts w:ascii="Times New Roman" w:hAnsi="Times New Roman" w:cs="Times New Roman"/>
          <w:sz w:val="24"/>
          <w:szCs w:val="24"/>
        </w:rPr>
      </w:pPr>
    </w:p>
    <w:p w14:paraId="45D7B8D3" w14:textId="1E3F825D" w:rsidR="00D00012" w:rsidRPr="00111D53" w:rsidRDefault="00D368C8" w:rsidP="00D77736">
      <w:pPr>
        <w:spacing w:after="0" w:line="360" w:lineRule="auto"/>
        <w:jc w:val="both"/>
        <w:rPr>
          <w:rFonts w:ascii="Times New Roman" w:hAnsi="Times New Roman" w:cs="Times New Roman"/>
          <w:sz w:val="24"/>
          <w:szCs w:val="24"/>
        </w:rPr>
      </w:pPr>
      <w:r w:rsidRPr="00111D53">
        <w:rPr>
          <w:rFonts w:ascii="Times New Roman" w:hAnsi="Times New Roman" w:cs="Times New Roman"/>
          <w:sz w:val="24"/>
          <w:szCs w:val="24"/>
        </w:rPr>
        <w:t>b</w:t>
      </w:r>
      <w:r w:rsidR="00D00012" w:rsidRPr="00111D53">
        <w:rPr>
          <w:rFonts w:ascii="Times New Roman" w:hAnsi="Times New Roman" w:cs="Times New Roman"/>
          <w:sz w:val="24"/>
          <w:szCs w:val="24"/>
        </w:rPr>
        <w:t xml:space="preserve">) </w:t>
      </w:r>
      <w:r w:rsidR="00B62B57" w:rsidRPr="008B7B82">
        <w:rPr>
          <w:rFonts w:ascii="Times New Roman" w:hAnsi="Times New Roman" w:cs="Times New Roman"/>
          <w:color w:val="000000" w:themeColor="text1"/>
          <w:sz w:val="24"/>
          <w:szCs w:val="24"/>
        </w:rPr>
        <w:t xml:space="preserve">O prazo de entrega dos bens é de </w:t>
      </w:r>
      <w:r w:rsidR="00B62B57">
        <w:rPr>
          <w:rFonts w:ascii="Times New Roman" w:hAnsi="Times New Roman" w:cs="Times New Roman"/>
          <w:color w:val="000000" w:themeColor="text1"/>
          <w:sz w:val="24"/>
          <w:szCs w:val="24"/>
        </w:rPr>
        <w:t>30</w:t>
      </w:r>
      <w:r w:rsidR="00B62B57" w:rsidRPr="008B7B82">
        <w:rPr>
          <w:rFonts w:ascii="Times New Roman" w:hAnsi="Times New Roman" w:cs="Times New Roman"/>
          <w:color w:val="000000" w:themeColor="text1"/>
          <w:sz w:val="24"/>
          <w:szCs w:val="24"/>
        </w:rPr>
        <w:t xml:space="preserve"> (</w:t>
      </w:r>
      <w:r w:rsidR="00B62B57">
        <w:rPr>
          <w:rFonts w:ascii="Times New Roman" w:hAnsi="Times New Roman" w:cs="Times New Roman"/>
          <w:color w:val="000000" w:themeColor="text1"/>
          <w:sz w:val="24"/>
          <w:szCs w:val="24"/>
        </w:rPr>
        <w:t>trinta</w:t>
      </w:r>
      <w:r w:rsidR="00B62B57" w:rsidRPr="008B7B82">
        <w:rPr>
          <w:rFonts w:ascii="Times New Roman" w:hAnsi="Times New Roman" w:cs="Times New Roman"/>
          <w:color w:val="000000" w:themeColor="text1"/>
          <w:sz w:val="24"/>
          <w:szCs w:val="24"/>
        </w:rPr>
        <w:t>) dias, contados da emissão do empenho, em</w:t>
      </w:r>
      <w:r w:rsidR="00B62B57">
        <w:rPr>
          <w:rFonts w:ascii="Times New Roman" w:hAnsi="Times New Roman" w:cs="Times New Roman"/>
          <w:color w:val="000000" w:themeColor="text1"/>
          <w:sz w:val="24"/>
          <w:szCs w:val="24"/>
        </w:rPr>
        <w:t xml:space="preserve"> </w:t>
      </w:r>
      <w:r w:rsidR="00B62B57" w:rsidRPr="008B7B82">
        <w:rPr>
          <w:rFonts w:ascii="Times New Roman" w:hAnsi="Times New Roman" w:cs="Times New Roman"/>
          <w:color w:val="000000" w:themeColor="text1"/>
          <w:sz w:val="24"/>
          <w:szCs w:val="24"/>
        </w:rPr>
        <w:t>remessa única, nos seguintes endereços:</w:t>
      </w:r>
      <w:r w:rsidR="00B62B57">
        <w:rPr>
          <w:rFonts w:ascii="Times New Roman" w:hAnsi="Times New Roman" w:cs="Times New Roman"/>
          <w:color w:val="000000" w:themeColor="text1"/>
          <w:sz w:val="24"/>
          <w:szCs w:val="24"/>
        </w:rPr>
        <w:t xml:space="preserve"> </w:t>
      </w:r>
      <w:r w:rsidR="00B62B57" w:rsidRPr="008B7B82">
        <w:rPr>
          <w:rFonts w:ascii="Times New Roman" w:hAnsi="Times New Roman" w:cs="Times New Roman"/>
          <w:color w:val="000000" w:themeColor="text1"/>
          <w:sz w:val="24"/>
          <w:szCs w:val="24"/>
        </w:rPr>
        <w:t>Rua Portugal, 2544 – Cerejeiras/RO</w:t>
      </w:r>
      <w:r w:rsidR="00B62B57">
        <w:rPr>
          <w:rFonts w:ascii="Times New Roman" w:hAnsi="Times New Roman" w:cs="Times New Roman"/>
          <w:color w:val="000000" w:themeColor="text1"/>
          <w:sz w:val="24"/>
          <w:szCs w:val="24"/>
        </w:rPr>
        <w:t>.</w:t>
      </w:r>
    </w:p>
    <w:p w14:paraId="7FDA5E93" w14:textId="77777777" w:rsidR="00D00012" w:rsidRPr="00111D53" w:rsidRDefault="00D00012" w:rsidP="00D77736">
      <w:pPr>
        <w:spacing w:after="0" w:line="360" w:lineRule="auto"/>
        <w:jc w:val="both"/>
        <w:rPr>
          <w:rFonts w:ascii="Times New Roman" w:hAnsi="Times New Roman" w:cs="Times New Roman"/>
          <w:sz w:val="24"/>
          <w:szCs w:val="24"/>
        </w:rPr>
      </w:pPr>
    </w:p>
    <w:p w14:paraId="776B2B21" w14:textId="62D7C777" w:rsidR="00D00012" w:rsidRPr="00111D53" w:rsidRDefault="00D368C8" w:rsidP="00D77736">
      <w:pPr>
        <w:spacing w:after="0" w:line="360" w:lineRule="auto"/>
        <w:jc w:val="both"/>
        <w:rPr>
          <w:rFonts w:ascii="Times New Roman" w:hAnsi="Times New Roman" w:cs="Times New Roman"/>
          <w:sz w:val="24"/>
          <w:szCs w:val="24"/>
        </w:rPr>
      </w:pPr>
      <w:r w:rsidRPr="00111D53">
        <w:rPr>
          <w:rFonts w:ascii="Times New Roman" w:hAnsi="Times New Roman" w:cs="Times New Roman"/>
          <w:sz w:val="24"/>
          <w:szCs w:val="24"/>
        </w:rPr>
        <w:t>c</w:t>
      </w:r>
      <w:r w:rsidR="00D00012" w:rsidRPr="00111D53">
        <w:rPr>
          <w:rFonts w:ascii="Times New Roman" w:hAnsi="Times New Roman" w:cs="Times New Roman"/>
          <w:sz w:val="24"/>
          <w:szCs w:val="24"/>
        </w:rPr>
        <w:t xml:space="preserve">) </w:t>
      </w:r>
      <w:r w:rsidR="00B62B57" w:rsidRPr="00713D11">
        <w:rPr>
          <w:rFonts w:ascii="Times New Roman" w:hAnsi="Times New Roman" w:cs="Times New Roman"/>
          <w:color w:val="000000" w:themeColor="text1"/>
          <w:sz w:val="24"/>
          <w:szCs w:val="24"/>
        </w:rPr>
        <w:t>Os produtos deverão ser entregues acondicionados adequadamente, de forma a</w:t>
      </w:r>
      <w:r w:rsidR="00B62B57">
        <w:rPr>
          <w:rFonts w:ascii="Times New Roman" w:hAnsi="Times New Roman" w:cs="Times New Roman"/>
          <w:color w:val="000000" w:themeColor="text1"/>
          <w:sz w:val="24"/>
          <w:szCs w:val="24"/>
        </w:rPr>
        <w:t xml:space="preserve"> </w:t>
      </w:r>
      <w:r w:rsidR="00B62B57" w:rsidRPr="00713D11">
        <w:rPr>
          <w:rFonts w:ascii="Times New Roman" w:hAnsi="Times New Roman" w:cs="Times New Roman"/>
          <w:color w:val="000000" w:themeColor="text1"/>
          <w:sz w:val="24"/>
          <w:szCs w:val="24"/>
        </w:rPr>
        <w:t>permitir completa segurança durante o transporte.</w:t>
      </w:r>
    </w:p>
    <w:p w14:paraId="65628965" w14:textId="77777777" w:rsidR="00D00012" w:rsidRPr="00111D53" w:rsidRDefault="00D00012" w:rsidP="00D77736">
      <w:pPr>
        <w:spacing w:after="0" w:line="360" w:lineRule="auto"/>
        <w:jc w:val="both"/>
        <w:rPr>
          <w:rFonts w:ascii="Times New Roman" w:hAnsi="Times New Roman" w:cs="Times New Roman"/>
          <w:sz w:val="24"/>
          <w:szCs w:val="24"/>
        </w:rPr>
      </w:pPr>
    </w:p>
    <w:p w14:paraId="103DE400" w14:textId="10648078" w:rsidR="00D00012" w:rsidRPr="00111D53" w:rsidRDefault="00D368C8" w:rsidP="00D77736">
      <w:pPr>
        <w:spacing w:after="0" w:line="360" w:lineRule="auto"/>
        <w:jc w:val="both"/>
        <w:rPr>
          <w:rFonts w:ascii="Times New Roman" w:hAnsi="Times New Roman" w:cs="Times New Roman"/>
          <w:spacing w:val="-3"/>
          <w:sz w:val="24"/>
          <w:szCs w:val="24"/>
        </w:rPr>
      </w:pPr>
      <w:r w:rsidRPr="00111D53">
        <w:rPr>
          <w:rFonts w:ascii="Times New Roman" w:hAnsi="Times New Roman" w:cs="Times New Roman"/>
          <w:sz w:val="24"/>
          <w:szCs w:val="24"/>
        </w:rPr>
        <w:t>d</w:t>
      </w:r>
      <w:r w:rsidR="00D00012" w:rsidRPr="00111D53">
        <w:rPr>
          <w:rFonts w:ascii="Times New Roman" w:hAnsi="Times New Roman" w:cs="Times New Roman"/>
          <w:sz w:val="24"/>
          <w:szCs w:val="24"/>
        </w:rPr>
        <w:t xml:space="preserve">) </w:t>
      </w:r>
      <w:r w:rsidR="00B62B57">
        <w:rPr>
          <w:rFonts w:ascii="Times New Roman" w:hAnsi="Times New Roman" w:cs="Times New Roman"/>
          <w:color w:val="000000" w:themeColor="text1"/>
          <w:sz w:val="24"/>
          <w:szCs w:val="24"/>
        </w:rPr>
        <w:t>As mudas de plantas deverão ser entregues em perfeitas condições e aptas para plantio, com cores vibrantes, folhas saudáveis e inteiras.</w:t>
      </w:r>
    </w:p>
    <w:p w14:paraId="31609497" w14:textId="77777777" w:rsidR="00D00012" w:rsidRPr="00111D53" w:rsidRDefault="00D00012" w:rsidP="00D77736">
      <w:pPr>
        <w:spacing w:after="0" w:line="360" w:lineRule="auto"/>
        <w:jc w:val="both"/>
        <w:rPr>
          <w:rFonts w:ascii="Times New Roman" w:hAnsi="Times New Roman" w:cs="Times New Roman"/>
          <w:b/>
          <w:sz w:val="24"/>
          <w:szCs w:val="24"/>
        </w:rPr>
      </w:pPr>
    </w:p>
    <w:p w14:paraId="61312E5C" w14:textId="77777777" w:rsidR="00D00012" w:rsidRPr="00111D53" w:rsidRDefault="00D00012" w:rsidP="00D77736">
      <w:pPr>
        <w:spacing w:after="0" w:line="360" w:lineRule="auto"/>
        <w:jc w:val="both"/>
        <w:rPr>
          <w:rFonts w:ascii="Times New Roman" w:hAnsi="Times New Roman" w:cs="Times New Roman"/>
          <w:b/>
          <w:sz w:val="24"/>
          <w:szCs w:val="24"/>
        </w:rPr>
      </w:pPr>
      <w:r w:rsidRPr="00111D53">
        <w:rPr>
          <w:rFonts w:ascii="Times New Roman" w:hAnsi="Times New Roman" w:cs="Times New Roman"/>
          <w:b/>
          <w:sz w:val="24"/>
          <w:szCs w:val="24"/>
        </w:rPr>
        <w:t xml:space="preserve">PRAZO DE EXECUÇÃO: </w:t>
      </w:r>
      <w:r w:rsidRPr="00111D53">
        <w:rPr>
          <w:rFonts w:ascii="Times New Roman" w:hAnsi="Times New Roman" w:cs="Times New Roman"/>
          <w:sz w:val="24"/>
          <w:szCs w:val="24"/>
        </w:rPr>
        <w:t xml:space="preserve">O prazo de duração do contrato será </w:t>
      </w:r>
      <w:r w:rsidRPr="00111D53">
        <w:rPr>
          <w:rFonts w:ascii="Times New Roman" w:hAnsi="Times New Roman" w:cs="Times New Roman"/>
          <w:color w:val="FF0000"/>
          <w:sz w:val="24"/>
          <w:szCs w:val="24"/>
        </w:rPr>
        <w:t>de 12 (doze) meses</w:t>
      </w:r>
      <w:r w:rsidRPr="00111D53">
        <w:rPr>
          <w:rFonts w:ascii="Times New Roman" w:hAnsi="Times New Roman" w:cs="Times New Roman"/>
          <w:sz w:val="24"/>
          <w:szCs w:val="24"/>
        </w:rPr>
        <w:t xml:space="preserve"> contados a partir da assinatura do Termo Contratual.</w:t>
      </w:r>
    </w:p>
    <w:p w14:paraId="36CC6088" w14:textId="77777777" w:rsidR="00D00012" w:rsidRPr="00111D53" w:rsidRDefault="00D00012" w:rsidP="00D77736">
      <w:pPr>
        <w:spacing w:after="0" w:line="360" w:lineRule="auto"/>
        <w:jc w:val="both"/>
        <w:rPr>
          <w:rFonts w:ascii="Times New Roman" w:hAnsi="Times New Roman" w:cs="Times New Roman"/>
          <w:b/>
          <w:sz w:val="24"/>
          <w:szCs w:val="24"/>
          <w:u w:val="single"/>
        </w:rPr>
      </w:pPr>
    </w:p>
    <w:p w14:paraId="59A00477" w14:textId="77777777" w:rsidR="00D00012" w:rsidRPr="00111D53" w:rsidRDefault="00D00012" w:rsidP="00D77736">
      <w:pPr>
        <w:autoSpaceDE w:val="0"/>
        <w:autoSpaceDN w:val="0"/>
        <w:adjustRightInd w:val="0"/>
        <w:spacing w:after="0" w:line="360" w:lineRule="auto"/>
        <w:jc w:val="both"/>
        <w:rPr>
          <w:rFonts w:ascii="Times New Roman" w:hAnsi="Times New Roman" w:cs="Times New Roman"/>
          <w:b/>
          <w:bCs/>
          <w:color w:val="000000"/>
          <w:sz w:val="24"/>
          <w:szCs w:val="24"/>
        </w:rPr>
      </w:pPr>
      <w:r w:rsidRPr="00111D53">
        <w:rPr>
          <w:rFonts w:ascii="Times New Roman" w:hAnsi="Times New Roman" w:cs="Times New Roman"/>
          <w:b/>
          <w:bCs/>
          <w:color w:val="000000"/>
          <w:sz w:val="24"/>
          <w:szCs w:val="24"/>
        </w:rPr>
        <w:t>DA GARANTIA</w:t>
      </w:r>
    </w:p>
    <w:p w14:paraId="6AD838DF" w14:textId="77777777" w:rsidR="00D00012" w:rsidRPr="00111D53" w:rsidRDefault="00D00012" w:rsidP="00D77736">
      <w:pPr>
        <w:autoSpaceDE w:val="0"/>
        <w:autoSpaceDN w:val="0"/>
        <w:adjustRightInd w:val="0"/>
        <w:spacing w:after="0" w:line="360" w:lineRule="auto"/>
        <w:ind w:firstLine="1134"/>
        <w:jc w:val="both"/>
        <w:rPr>
          <w:rFonts w:ascii="Times New Roman" w:hAnsi="Times New Roman" w:cs="Times New Roman"/>
          <w:color w:val="000000"/>
          <w:sz w:val="24"/>
          <w:szCs w:val="24"/>
        </w:rPr>
      </w:pPr>
    </w:p>
    <w:p w14:paraId="040AB595" w14:textId="77777777" w:rsidR="00D00012" w:rsidRPr="00111D53" w:rsidRDefault="00D00012" w:rsidP="00D77736">
      <w:pPr>
        <w:spacing w:after="0" w:line="360" w:lineRule="auto"/>
        <w:jc w:val="both"/>
        <w:rPr>
          <w:rFonts w:ascii="Times New Roman" w:hAnsi="Times New Roman" w:cs="Times New Roman"/>
          <w:b/>
          <w:sz w:val="24"/>
          <w:szCs w:val="24"/>
          <w:u w:val="single"/>
        </w:rPr>
      </w:pPr>
      <w:r w:rsidRPr="00111D53">
        <w:rPr>
          <w:rFonts w:ascii="Times New Roman" w:hAnsi="Times New Roman" w:cs="Times New Roman"/>
          <w:color w:val="FF0000"/>
          <w:sz w:val="24"/>
          <w:szCs w:val="24"/>
        </w:rPr>
        <w:t>Os produtos ficam isentos de apresentação de garantias.</w:t>
      </w:r>
    </w:p>
    <w:p w14:paraId="29E4BE44" w14:textId="77777777" w:rsidR="00D00012" w:rsidRPr="00111D53" w:rsidRDefault="00D00012" w:rsidP="00D77736">
      <w:pPr>
        <w:spacing w:after="0" w:line="360" w:lineRule="auto"/>
        <w:jc w:val="both"/>
        <w:rPr>
          <w:rFonts w:ascii="Times New Roman" w:hAnsi="Times New Roman" w:cs="Times New Roman"/>
          <w:b/>
          <w:sz w:val="24"/>
          <w:szCs w:val="24"/>
          <w:u w:val="single"/>
        </w:rPr>
      </w:pPr>
    </w:p>
    <w:p w14:paraId="476405D4" w14:textId="77777777" w:rsidR="00D00012" w:rsidRPr="00111D53" w:rsidRDefault="00D00012" w:rsidP="00D77736">
      <w:pPr>
        <w:spacing w:after="0" w:line="360" w:lineRule="auto"/>
        <w:jc w:val="both"/>
        <w:rPr>
          <w:rFonts w:ascii="Times New Roman" w:hAnsi="Times New Roman" w:cs="Times New Roman"/>
          <w:sz w:val="24"/>
          <w:szCs w:val="24"/>
        </w:rPr>
      </w:pPr>
      <w:r w:rsidRPr="00111D53">
        <w:rPr>
          <w:rFonts w:ascii="Times New Roman" w:hAnsi="Times New Roman" w:cs="Times New Roman"/>
          <w:b/>
          <w:sz w:val="24"/>
          <w:szCs w:val="24"/>
          <w:u w:val="single"/>
        </w:rPr>
        <w:t>Prazo de validade da proposta</w:t>
      </w:r>
      <w:r w:rsidRPr="00111D53">
        <w:rPr>
          <w:rFonts w:ascii="Times New Roman" w:hAnsi="Times New Roman" w:cs="Times New Roman"/>
          <w:sz w:val="24"/>
          <w:szCs w:val="24"/>
        </w:rPr>
        <w:t>: 60 dias.</w:t>
      </w:r>
    </w:p>
    <w:p w14:paraId="634068A9" w14:textId="77777777" w:rsidR="00D00012" w:rsidRPr="00111D53" w:rsidRDefault="00D00012" w:rsidP="00D77736">
      <w:pPr>
        <w:spacing w:after="0" w:line="360" w:lineRule="auto"/>
        <w:jc w:val="both"/>
        <w:rPr>
          <w:rFonts w:ascii="Times New Roman" w:hAnsi="Times New Roman" w:cs="Times New Roman"/>
          <w:sz w:val="24"/>
          <w:szCs w:val="24"/>
        </w:rPr>
      </w:pPr>
      <w:r w:rsidRPr="00111D53">
        <w:rPr>
          <w:rFonts w:ascii="Times New Roman" w:hAnsi="Times New Roman" w:cs="Times New Roman"/>
          <w:b/>
          <w:sz w:val="24"/>
          <w:szCs w:val="24"/>
          <w:u w:val="single"/>
        </w:rPr>
        <w:t>Condições de Pagamento:</w:t>
      </w:r>
      <w:r w:rsidRPr="00111D53">
        <w:rPr>
          <w:rFonts w:ascii="Times New Roman" w:hAnsi="Times New Roman" w:cs="Times New Roman"/>
          <w:b/>
          <w:sz w:val="24"/>
          <w:szCs w:val="24"/>
        </w:rPr>
        <w:t xml:space="preserve"> </w:t>
      </w:r>
      <w:r w:rsidRPr="00111D53">
        <w:rPr>
          <w:rFonts w:ascii="Times New Roman" w:hAnsi="Times New Roman" w:cs="Times New Roman"/>
          <w:bCs/>
          <w:color w:val="FF0000"/>
          <w:sz w:val="24"/>
          <w:szCs w:val="24"/>
        </w:rPr>
        <w:t>Os valores devidos pelas entregas efetuadas serão pagos da seguinte forma: Até 10 dias após a entrega a proponente vencedora entregará a nota fiscal referente as entregas realizadas acompanhada das requisições/empenho devidamente certificadas e serão pagas até o décimo dia útil após a entrega das notas, em conformidade com o cronograma de desembolso financeiro, mediante crédito em conta corrente bancária, sendo que as notas fiscais serão atestadas pela</w:t>
      </w:r>
      <w:r w:rsidRPr="00111D53">
        <w:rPr>
          <w:rFonts w:ascii="Times New Roman" w:hAnsi="Times New Roman" w:cs="Times New Roman"/>
          <w:color w:val="FF0000"/>
          <w:sz w:val="24"/>
          <w:szCs w:val="24"/>
        </w:rPr>
        <w:t xml:space="preserve"> fiscalização das entregas</w:t>
      </w:r>
      <w:r w:rsidRPr="00111D53">
        <w:rPr>
          <w:rFonts w:ascii="Times New Roman" w:hAnsi="Times New Roman" w:cs="Times New Roman"/>
          <w:bCs/>
          <w:sz w:val="24"/>
          <w:szCs w:val="24"/>
        </w:rPr>
        <w:t>.</w:t>
      </w:r>
    </w:p>
    <w:p w14:paraId="38FC02A5" w14:textId="77777777" w:rsidR="00D00012" w:rsidRPr="00111D53" w:rsidRDefault="00D00012" w:rsidP="00D77736">
      <w:pPr>
        <w:spacing w:after="0" w:line="360" w:lineRule="auto"/>
        <w:jc w:val="both"/>
        <w:rPr>
          <w:rFonts w:ascii="Times New Roman" w:hAnsi="Times New Roman" w:cs="Times New Roman"/>
          <w:b/>
          <w:sz w:val="24"/>
          <w:szCs w:val="24"/>
          <w:lang w:eastAsia="ar-SA"/>
        </w:rPr>
      </w:pPr>
      <w:r w:rsidRPr="00111D53">
        <w:rPr>
          <w:rFonts w:ascii="Times New Roman" w:hAnsi="Times New Roman" w:cs="Times New Roman"/>
          <w:sz w:val="24"/>
          <w:szCs w:val="24"/>
        </w:rPr>
        <w:t>Obrigamo-nos, caso nos seja adjudicado o objeto da licitação em causa, a comparecer na data, horário e locais estabelecidos pela Prefeitura Municipal de Cerejeiras – Rondônia, através da Procuradoria Geral do Município (PGM), para se proceder à assinatura do Contrato.</w:t>
      </w:r>
    </w:p>
    <w:p w14:paraId="36FE5952" w14:textId="77777777" w:rsidR="00D00012" w:rsidRPr="00111D53" w:rsidRDefault="00D00012" w:rsidP="00D77736">
      <w:pPr>
        <w:autoSpaceDE w:val="0"/>
        <w:autoSpaceDN w:val="0"/>
        <w:adjustRightInd w:val="0"/>
        <w:spacing w:after="0" w:line="360" w:lineRule="auto"/>
        <w:ind w:right="-2"/>
        <w:jc w:val="right"/>
        <w:rPr>
          <w:rFonts w:ascii="Times New Roman" w:hAnsi="Times New Roman" w:cs="Times New Roman"/>
          <w:sz w:val="24"/>
          <w:szCs w:val="24"/>
        </w:rPr>
      </w:pPr>
    </w:p>
    <w:p w14:paraId="56B56F69" w14:textId="77777777" w:rsidR="002D5DFD" w:rsidRPr="00111D53"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111D53">
        <w:rPr>
          <w:rFonts w:ascii="Times New Roman" w:eastAsia="Arial Unicode MS" w:hAnsi="Times New Roman" w:cs="Times New Roman"/>
          <w:sz w:val="24"/>
          <w:szCs w:val="24"/>
        </w:rPr>
        <w:t xml:space="preserve">_____________________, ____, em_____ de____________ </w:t>
      </w:r>
      <w:proofErr w:type="spellStart"/>
      <w:r w:rsidRPr="00111D53">
        <w:rPr>
          <w:rFonts w:ascii="Times New Roman" w:eastAsia="Arial Unicode MS" w:hAnsi="Times New Roman" w:cs="Times New Roman"/>
          <w:sz w:val="24"/>
          <w:szCs w:val="24"/>
        </w:rPr>
        <w:t>de</w:t>
      </w:r>
      <w:proofErr w:type="spellEnd"/>
      <w:r w:rsidRPr="00111D53">
        <w:rPr>
          <w:rFonts w:ascii="Times New Roman" w:eastAsia="Arial Unicode MS" w:hAnsi="Times New Roman" w:cs="Times New Roman"/>
          <w:sz w:val="24"/>
          <w:szCs w:val="24"/>
        </w:rPr>
        <w:t xml:space="preserve"> ________.</w:t>
      </w:r>
    </w:p>
    <w:p w14:paraId="097FFA12" w14:textId="77777777" w:rsidR="002D5DFD" w:rsidRPr="00111D53"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111D53">
        <w:rPr>
          <w:rFonts w:ascii="Times New Roman" w:hAnsi="Times New Roman" w:cs="Times New Roman"/>
          <w:color w:val="000000"/>
          <w:sz w:val="24"/>
          <w:szCs w:val="24"/>
        </w:rPr>
        <w:t>__________________________________________________________</w:t>
      </w:r>
    </w:p>
    <w:p w14:paraId="0DA93FBC" w14:textId="77777777" w:rsidR="00D00012" w:rsidRPr="00111D53" w:rsidRDefault="002D5DFD" w:rsidP="002D5DFD">
      <w:pPr>
        <w:spacing w:after="0" w:line="360" w:lineRule="auto"/>
        <w:jc w:val="center"/>
        <w:rPr>
          <w:rFonts w:ascii="Times New Roman" w:hAnsi="Times New Roman" w:cs="Times New Roman"/>
          <w:b/>
          <w:sz w:val="24"/>
          <w:szCs w:val="24"/>
        </w:rPr>
      </w:pPr>
      <w:r w:rsidRPr="00111D53">
        <w:rPr>
          <w:rFonts w:ascii="Times New Roman" w:hAnsi="Times New Roman" w:cs="Times New Roman"/>
          <w:color w:val="000000"/>
          <w:sz w:val="24"/>
          <w:szCs w:val="24"/>
        </w:rPr>
        <w:t>Nome Completo do Proprietário ou Representante Legal e Qualificação na Empresa</w:t>
      </w:r>
    </w:p>
    <w:p w14:paraId="30FED5CE" w14:textId="77777777" w:rsidR="00D00012" w:rsidRPr="00111D53" w:rsidRDefault="00D00012" w:rsidP="00D77736">
      <w:pPr>
        <w:spacing w:after="0"/>
        <w:rPr>
          <w:rFonts w:ascii="Times New Roman" w:hAnsi="Times New Roman" w:cs="Times New Roman"/>
          <w:b/>
          <w:sz w:val="24"/>
          <w:szCs w:val="24"/>
        </w:rPr>
      </w:pPr>
      <w:r w:rsidRPr="00111D53">
        <w:rPr>
          <w:rFonts w:ascii="Times New Roman" w:hAnsi="Times New Roman" w:cs="Times New Roman"/>
          <w:b/>
          <w:sz w:val="24"/>
          <w:szCs w:val="24"/>
        </w:rPr>
        <w:br w:type="page"/>
      </w:r>
    </w:p>
    <w:p w14:paraId="3B5D16C1" w14:textId="77777777" w:rsidR="00D00012" w:rsidRPr="00111D53" w:rsidRDefault="00D00012" w:rsidP="00D77736">
      <w:pPr>
        <w:spacing w:after="0"/>
        <w:jc w:val="center"/>
        <w:rPr>
          <w:rFonts w:ascii="Times New Roman" w:hAnsi="Times New Roman" w:cs="Times New Roman"/>
          <w:sz w:val="24"/>
          <w:szCs w:val="24"/>
        </w:rPr>
      </w:pPr>
    </w:p>
    <w:p w14:paraId="7D3EB88F" w14:textId="77777777" w:rsidR="007401CF" w:rsidRPr="00111D53" w:rsidRDefault="007401CF" w:rsidP="007401CF">
      <w:pPr>
        <w:pStyle w:val="Textopadro"/>
        <w:widowControl/>
        <w:pBdr>
          <w:top w:val="single" w:sz="4" w:space="1" w:color="auto"/>
          <w:left w:val="single" w:sz="4" w:space="4" w:color="auto"/>
          <w:bottom w:val="single" w:sz="4" w:space="1" w:color="auto"/>
          <w:right w:val="single" w:sz="4" w:space="4" w:color="auto"/>
        </w:pBdr>
        <w:shd w:val="clear" w:color="auto" w:fill="E6E6E6"/>
        <w:spacing w:line="360" w:lineRule="auto"/>
        <w:jc w:val="center"/>
        <w:rPr>
          <w:szCs w:val="24"/>
          <w:lang w:val="pt-BR"/>
        </w:rPr>
      </w:pPr>
      <w:r w:rsidRPr="00111D53">
        <w:rPr>
          <w:b/>
          <w:szCs w:val="24"/>
          <w:lang w:val="pt-BR"/>
        </w:rPr>
        <w:t>ANEXO III – DOCUMENTOS NECESSÁRIOS PARA HABILITAÇÃO</w:t>
      </w:r>
    </w:p>
    <w:p w14:paraId="6A3B4CF8" w14:textId="77777777" w:rsidR="007401CF" w:rsidRPr="00111D53" w:rsidRDefault="007401CF" w:rsidP="007401CF">
      <w:pPr>
        <w:pStyle w:val="Corpo0"/>
        <w:spacing w:line="360" w:lineRule="auto"/>
        <w:jc w:val="center"/>
        <w:rPr>
          <w:b/>
          <w:bCs/>
          <w:sz w:val="24"/>
          <w:szCs w:val="24"/>
        </w:rPr>
      </w:pPr>
    </w:p>
    <w:p w14:paraId="0004AC3A" w14:textId="1EC6A33C" w:rsidR="007401CF" w:rsidRPr="00111D53" w:rsidRDefault="007401CF" w:rsidP="007401CF">
      <w:pPr>
        <w:spacing w:after="0" w:line="360" w:lineRule="auto"/>
        <w:ind w:right="-2"/>
        <w:jc w:val="center"/>
        <w:rPr>
          <w:rFonts w:ascii="Times New Roman" w:hAnsi="Times New Roman" w:cs="Times New Roman"/>
          <w:b/>
          <w:sz w:val="24"/>
          <w:szCs w:val="24"/>
        </w:rPr>
      </w:pPr>
      <w:r w:rsidRPr="00111D53">
        <w:rPr>
          <w:rFonts w:ascii="Times New Roman" w:hAnsi="Times New Roman" w:cs="Times New Roman"/>
          <w:b/>
          <w:color w:val="000000"/>
          <w:sz w:val="24"/>
          <w:szCs w:val="24"/>
        </w:rPr>
        <w:t xml:space="preserve">DISPENDA DE LICITAÇÃO Nº </w:t>
      </w:r>
      <w:r w:rsidR="00DC5B0C">
        <w:rPr>
          <w:rFonts w:ascii="Times New Roman" w:hAnsi="Times New Roman" w:cs="Times New Roman"/>
          <w:b/>
          <w:color w:val="FF0000"/>
          <w:sz w:val="24"/>
          <w:szCs w:val="24"/>
        </w:rPr>
        <w:t>006/2024</w:t>
      </w:r>
    </w:p>
    <w:p w14:paraId="4E4FD049" w14:textId="77777777" w:rsidR="007401CF" w:rsidRPr="00111D53" w:rsidRDefault="007401CF" w:rsidP="007401CF">
      <w:pPr>
        <w:spacing w:after="0" w:line="360" w:lineRule="auto"/>
        <w:ind w:right="-2"/>
        <w:jc w:val="center"/>
        <w:rPr>
          <w:rFonts w:ascii="Times New Roman" w:hAnsi="Times New Roman" w:cs="Times New Roman"/>
          <w:b/>
          <w:sz w:val="24"/>
          <w:szCs w:val="24"/>
        </w:rPr>
      </w:pPr>
    </w:p>
    <w:p w14:paraId="66F66898" w14:textId="0E2CD210" w:rsidR="007401CF" w:rsidRPr="00111D53" w:rsidRDefault="007401CF" w:rsidP="007401CF">
      <w:pPr>
        <w:pStyle w:val="Corpo0"/>
        <w:spacing w:line="360" w:lineRule="auto"/>
        <w:jc w:val="center"/>
        <w:rPr>
          <w:b/>
          <w:sz w:val="24"/>
          <w:szCs w:val="24"/>
        </w:rPr>
      </w:pPr>
      <w:r w:rsidRPr="00111D53">
        <w:rPr>
          <w:b/>
          <w:sz w:val="24"/>
          <w:szCs w:val="24"/>
        </w:rPr>
        <w:t xml:space="preserve">PROCESSO ADMINISTRATIVO DIGITAL Nº </w:t>
      </w:r>
      <w:r w:rsidR="00DC5B0C">
        <w:rPr>
          <w:b/>
          <w:color w:val="FF0000"/>
          <w:sz w:val="24"/>
          <w:szCs w:val="24"/>
        </w:rPr>
        <w:t>982/2024</w:t>
      </w:r>
    </w:p>
    <w:p w14:paraId="16178263" w14:textId="77777777" w:rsidR="007401CF" w:rsidRPr="00111D53" w:rsidRDefault="007401CF" w:rsidP="007401CF">
      <w:pPr>
        <w:pStyle w:val="Corpo0"/>
        <w:spacing w:line="360" w:lineRule="auto"/>
        <w:jc w:val="center"/>
        <w:rPr>
          <w:b/>
          <w:bCs/>
          <w:sz w:val="24"/>
          <w:szCs w:val="24"/>
        </w:rPr>
      </w:pPr>
    </w:p>
    <w:p w14:paraId="1EF1CA69" w14:textId="77777777" w:rsidR="007401CF" w:rsidRPr="00111D53" w:rsidRDefault="007401CF" w:rsidP="007401CF">
      <w:pPr>
        <w:pStyle w:val="NormalWeb"/>
        <w:spacing w:before="0" w:beforeAutospacing="0" w:after="0" w:afterAutospacing="0" w:line="360" w:lineRule="auto"/>
        <w:jc w:val="both"/>
      </w:pPr>
      <w:bookmarkStart w:id="1" w:name="_Hlk151455324"/>
      <w:r w:rsidRPr="00111D53">
        <w:rPr>
          <w:b/>
        </w:rPr>
        <w:t>Observação:</w:t>
      </w:r>
      <w:r w:rsidRPr="00111D53">
        <w:t xml:space="preserve"> Aplicar o disposto nos artigos 42 e 43 da Lei Complementar 123, de 14 de dezembro de 2006.</w:t>
      </w:r>
    </w:p>
    <w:p w14:paraId="3CEEEBB2" w14:textId="77777777" w:rsidR="007401CF" w:rsidRPr="00111D53" w:rsidRDefault="007401CF" w:rsidP="007401CF">
      <w:pPr>
        <w:pStyle w:val="NormalWeb"/>
        <w:spacing w:before="0" w:beforeAutospacing="0" w:after="0" w:afterAutospacing="0" w:line="360" w:lineRule="auto"/>
        <w:ind w:left="1080" w:right="1899"/>
        <w:jc w:val="both"/>
      </w:pPr>
      <w:r w:rsidRPr="00111D53">
        <w:t xml:space="preserve">Lei Complementar 123, de 14 de dezembro de 2006. </w:t>
      </w:r>
    </w:p>
    <w:p w14:paraId="34D4E56E" w14:textId="77777777" w:rsidR="007401CF" w:rsidRPr="00111D53" w:rsidRDefault="007401CF" w:rsidP="007401CF">
      <w:pPr>
        <w:pStyle w:val="NormalWeb"/>
        <w:spacing w:before="0" w:beforeAutospacing="0" w:after="0" w:afterAutospacing="0" w:line="360" w:lineRule="auto"/>
        <w:ind w:left="1080" w:right="1899"/>
        <w:jc w:val="both"/>
      </w:pPr>
      <w:r w:rsidRPr="00111D53">
        <w:t xml:space="preserve">Art. 42. Nas licitações públicas, a comprovação de regularidade fiscal das microempresas e empresas de pequeno porte somente será exigida para efeito de assinatura do contrato. </w:t>
      </w:r>
    </w:p>
    <w:p w14:paraId="667277AA" w14:textId="77777777" w:rsidR="007401CF" w:rsidRPr="00111D53" w:rsidRDefault="007401CF" w:rsidP="007401CF">
      <w:pPr>
        <w:pStyle w:val="NormalWeb"/>
        <w:spacing w:before="0" w:beforeAutospacing="0" w:after="0" w:afterAutospacing="0" w:line="360" w:lineRule="auto"/>
        <w:ind w:left="1080" w:right="1899"/>
        <w:jc w:val="both"/>
      </w:pPr>
      <w:r w:rsidRPr="00111D53">
        <w:t xml:space="preserve">Art. 43.  As microempresas e empresas de pequeno porte, por ocasião da participação em certames licitatórios, deverão apresentar toda a documentação exigida para efeito de comprovação de regularidade fiscal, mesmo que esta apresente alguma restrição. </w:t>
      </w:r>
    </w:p>
    <w:p w14:paraId="50659245" w14:textId="77777777" w:rsidR="007401CF" w:rsidRPr="00111D53" w:rsidRDefault="007401CF" w:rsidP="007401CF">
      <w:pPr>
        <w:pStyle w:val="NormalWeb"/>
        <w:spacing w:before="0" w:beforeAutospacing="0" w:after="0" w:afterAutospacing="0" w:line="360" w:lineRule="auto"/>
        <w:ind w:left="1080" w:right="1899"/>
        <w:jc w:val="both"/>
      </w:pPr>
      <w:r w:rsidRPr="00111D53">
        <w:t>§ 1</w:t>
      </w:r>
      <w:r w:rsidRPr="00111D53">
        <w:rPr>
          <w:u w:val="single"/>
          <w:vertAlign w:val="superscript"/>
        </w:rPr>
        <w:t>o</w:t>
      </w:r>
      <w:r w:rsidRPr="00111D53">
        <w:t> </w:t>
      </w:r>
      <w:r w:rsidRPr="00111D53">
        <w:rPr>
          <w:u w:val="single"/>
        </w:rPr>
        <w:t xml:space="preserve">Havendo alguma restrição na comprovação da regularidade </w:t>
      </w:r>
      <w:r w:rsidRPr="00111D53">
        <w:rPr>
          <w:b/>
          <w:u w:val="single"/>
        </w:rPr>
        <w:t>fiscal,</w:t>
      </w:r>
      <w:r w:rsidRPr="00111D53">
        <w:rPr>
          <w:u w:val="single"/>
        </w:rPr>
        <w:t xml:space="preserve"> será assegurado o prazo de 5 (cinco) dias úteis, </w:t>
      </w:r>
      <w:r w:rsidRPr="00111D53">
        <w:t>cujo termo inicial corresponderá ao momento em que o proponente for declarado o vencedor do certame, prorrogáveis por igual período, a critério da Administração Pública, para a regularização da documentação, pagamento ou parcelamento do débito, e emissão de eventuais certidões negativas ou positivas com efeito de certidão negativa.</w:t>
      </w:r>
    </w:p>
    <w:p w14:paraId="63A92EEA" w14:textId="77777777" w:rsidR="007401CF" w:rsidRPr="00111D53" w:rsidRDefault="007401CF" w:rsidP="007401CF">
      <w:pPr>
        <w:pStyle w:val="NormalWeb"/>
        <w:spacing w:before="0" w:beforeAutospacing="0" w:after="0" w:afterAutospacing="0" w:line="360" w:lineRule="auto"/>
        <w:ind w:left="1080" w:right="1899"/>
        <w:jc w:val="both"/>
      </w:pPr>
      <w:r w:rsidRPr="00111D53">
        <w:lastRenderedPageBreak/>
        <w:t xml:space="preserve">§ 2o  A não regularização da documentação, no prazo previsto no § 1o deste artigo, implicará decadência do direito à contratação, sem prejuízo das sanções previstas no </w:t>
      </w:r>
      <w:hyperlink r:id="rId15" w:anchor="art81" w:history="1">
        <w:r w:rsidRPr="00111D53">
          <w:t xml:space="preserve">TÍTULO IV - DAS IRREGULARIDADES - </w:t>
        </w:r>
        <w:bookmarkStart w:id="2" w:name="tituloivcapituloi"/>
        <w:bookmarkEnd w:id="2"/>
        <w:r w:rsidRPr="00111D53">
          <w:t>CAPÍTULO I - DAS INFRAÇÕES E SANÇÕES ADMINISTRATIVAS,  da Lei n</w:t>
        </w:r>
      </w:hyperlink>
      <w:hyperlink r:id="rId16" w:anchor="art81" w:history="1">
        <w:r w:rsidRPr="00111D53">
          <w:t>o 14.133, de 01 de abril de 2021</w:t>
        </w:r>
      </w:hyperlink>
      <w:r w:rsidRPr="00111D53">
        <w:t>, sendo facultado à Administração convocar os licitantes remanescentes, na ordem de classificação, para a assinatura do contrato, ou revogar a licitação”.</w:t>
      </w:r>
    </w:p>
    <w:p w14:paraId="6C79BCA5" w14:textId="77777777" w:rsidR="007401CF" w:rsidRPr="00111D53" w:rsidRDefault="007401CF" w:rsidP="007401CF">
      <w:pPr>
        <w:pStyle w:val="Corpo0"/>
        <w:spacing w:line="360" w:lineRule="auto"/>
        <w:jc w:val="center"/>
        <w:rPr>
          <w:b/>
          <w:bCs/>
          <w:sz w:val="24"/>
          <w:szCs w:val="24"/>
          <w:u w:val="single"/>
        </w:rPr>
      </w:pPr>
    </w:p>
    <w:p w14:paraId="1546E687" w14:textId="77777777" w:rsidR="007401CF" w:rsidRPr="00111D53" w:rsidRDefault="007401CF" w:rsidP="007401CF">
      <w:pPr>
        <w:pStyle w:val="Corpo0"/>
        <w:spacing w:line="360" w:lineRule="auto"/>
        <w:jc w:val="center"/>
        <w:rPr>
          <w:b/>
          <w:bCs/>
          <w:sz w:val="24"/>
          <w:szCs w:val="24"/>
          <w:u w:val="single"/>
        </w:rPr>
      </w:pPr>
      <w:r w:rsidRPr="00111D53">
        <w:rPr>
          <w:b/>
          <w:bCs/>
          <w:sz w:val="24"/>
          <w:szCs w:val="24"/>
          <w:u w:val="single"/>
        </w:rPr>
        <w:t>1 - CONDIÇÕES PARA HABILITAÇÃO</w:t>
      </w:r>
    </w:p>
    <w:p w14:paraId="5C0681C3" w14:textId="77777777" w:rsidR="007401CF" w:rsidRPr="00111D53" w:rsidRDefault="007401CF" w:rsidP="007401CF">
      <w:pPr>
        <w:pStyle w:val="Corpo0"/>
        <w:spacing w:line="360" w:lineRule="auto"/>
        <w:jc w:val="center"/>
        <w:rPr>
          <w:b/>
          <w:bCs/>
          <w:sz w:val="24"/>
          <w:szCs w:val="24"/>
          <w:u w:val="single"/>
        </w:rPr>
      </w:pPr>
    </w:p>
    <w:p w14:paraId="00AD02F1" w14:textId="77777777" w:rsidR="007401CF" w:rsidRPr="00111D53" w:rsidRDefault="007401CF" w:rsidP="007401CF">
      <w:pPr>
        <w:pStyle w:val="Corpo0"/>
        <w:spacing w:line="360" w:lineRule="auto"/>
        <w:jc w:val="both"/>
        <w:rPr>
          <w:sz w:val="24"/>
          <w:szCs w:val="24"/>
        </w:rPr>
      </w:pPr>
      <w:r w:rsidRPr="00111D53">
        <w:rPr>
          <w:b/>
          <w:bCs/>
          <w:sz w:val="24"/>
          <w:szCs w:val="24"/>
        </w:rPr>
        <w:t>1.1.</w:t>
      </w:r>
      <w:r w:rsidRPr="00111D53">
        <w:rPr>
          <w:color w:val="auto"/>
          <w:sz w:val="24"/>
          <w:szCs w:val="24"/>
        </w:rPr>
        <w:t xml:space="preserve"> </w:t>
      </w:r>
      <w:r w:rsidRPr="00111D53">
        <w:rPr>
          <w:sz w:val="24"/>
          <w:szCs w:val="24"/>
        </w:rPr>
        <w:t xml:space="preserve">A empresa vencedora da Dispensa de Licitação deverá anexar no sitio eletrônico </w:t>
      </w:r>
      <w:hyperlink r:id="rId17" w:history="1">
        <w:r w:rsidRPr="00111D53">
          <w:rPr>
            <w:rStyle w:val="Hyperlink"/>
            <w:rFonts w:eastAsiaTheme="majorEastAsia"/>
            <w:sz w:val="24"/>
            <w:szCs w:val="24"/>
          </w:rPr>
          <w:t>https://www.licitanet.com.br/</w:t>
        </w:r>
      </w:hyperlink>
      <w:r w:rsidRPr="00111D53">
        <w:rPr>
          <w:sz w:val="24"/>
          <w:szCs w:val="24"/>
        </w:rPr>
        <w:t xml:space="preserve">, até duas (02) horas após o encerramento da disputa, a proposta com a descrição do objeto ofertado e o preço, e as documentações de habilitação descritas no subitem 1.2., sendo que somente em casos excepcionais e devidamente justificado será permitido o envio dos mesmos pelos emails: </w:t>
      </w:r>
      <w:hyperlink r:id="rId18" w:history="1">
        <w:r w:rsidRPr="00111D53">
          <w:rPr>
            <w:rStyle w:val="Hyperlink"/>
            <w:rFonts w:eastAsiaTheme="majorEastAsia"/>
            <w:sz w:val="24"/>
            <w:szCs w:val="24"/>
          </w:rPr>
          <w:t>cpl@cerejeiras.ro.gov.br</w:t>
        </w:r>
      </w:hyperlink>
      <w:r w:rsidRPr="00111D53">
        <w:rPr>
          <w:sz w:val="24"/>
          <w:szCs w:val="24"/>
        </w:rPr>
        <w:t xml:space="preserve"> ou </w:t>
      </w:r>
      <w:hyperlink r:id="rId19" w:history="1">
        <w:r w:rsidRPr="00111D53">
          <w:rPr>
            <w:rStyle w:val="Hyperlink"/>
            <w:rFonts w:eastAsiaTheme="majorEastAsia"/>
            <w:sz w:val="24"/>
            <w:szCs w:val="24"/>
          </w:rPr>
          <w:t>cplcerejeiras@gmail.com</w:t>
        </w:r>
      </w:hyperlink>
      <w:r w:rsidRPr="00111D53">
        <w:rPr>
          <w:sz w:val="24"/>
          <w:szCs w:val="24"/>
        </w:rPr>
        <w:t>.</w:t>
      </w:r>
    </w:p>
    <w:p w14:paraId="085676A6" w14:textId="77777777" w:rsidR="007401CF" w:rsidRPr="00111D53" w:rsidRDefault="007401CF" w:rsidP="007401CF">
      <w:pPr>
        <w:pStyle w:val="font5"/>
        <w:spacing w:before="0" w:after="0" w:line="360" w:lineRule="auto"/>
        <w:jc w:val="both"/>
        <w:rPr>
          <w:rFonts w:ascii="Times New Roman" w:eastAsia="Times New Roman" w:hAnsi="Times New Roman"/>
          <w:b/>
          <w:bCs/>
          <w:sz w:val="24"/>
          <w:szCs w:val="24"/>
        </w:rPr>
      </w:pPr>
    </w:p>
    <w:p w14:paraId="78128064" w14:textId="77777777" w:rsidR="007401CF" w:rsidRPr="00111D53" w:rsidRDefault="007401CF" w:rsidP="007401CF">
      <w:pPr>
        <w:pStyle w:val="font5"/>
        <w:spacing w:before="0" w:after="0" w:line="360" w:lineRule="auto"/>
        <w:jc w:val="both"/>
        <w:rPr>
          <w:rFonts w:ascii="Times New Roman" w:eastAsia="Times New Roman" w:hAnsi="Times New Roman"/>
          <w:b/>
          <w:bCs/>
          <w:sz w:val="24"/>
          <w:szCs w:val="24"/>
        </w:rPr>
      </w:pPr>
      <w:r w:rsidRPr="00111D53">
        <w:rPr>
          <w:rFonts w:ascii="Times New Roman" w:eastAsia="Times New Roman" w:hAnsi="Times New Roman"/>
          <w:b/>
          <w:bCs/>
          <w:sz w:val="24"/>
          <w:szCs w:val="24"/>
        </w:rPr>
        <w:t>Para habilitarem-se no certame, os interessados deverão apresentar os documentos abaixo:</w:t>
      </w:r>
    </w:p>
    <w:p w14:paraId="78D4699C" w14:textId="77777777" w:rsidR="007401CF" w:rsidRPr="00111D53" w:rsidRDefault="007401CF" w:rsidP="007401CF">
      <w:pPr>
        <w:spacing w:after="0" w:line="360" w:lineRule="auto"/>
        <w:rPr>
          <w:rFonts w:ascii="Times New Roman" w:hAnsi="Times New Roman" w:cs="Times New Roman"/>
          <w:b/>
          <w:bCs/>
          <w:sz w:val="24"/>
          <w:szCs w:val="24"/>
          <w:u w:val="single"/>
        </w:rPr>
      </w:pPr>
    </w:p>
    <w:p w14:paraId="07E46FD9" w14:textId="77777777" w:rsidR="007401CF" w:rsidRPr="00111D53" w:rsidRDefault="007401CF" w:rsidP="007401CF">
      <w:pPr>
        <w:spacing w:after="0" w:line="360" w:lineRule="auto"/>
        <w:jc w:val="both"/>
        <w:rPr>
          <w:rFonts w:ascii="Times New Roman" w:hAnsi="Times New Roman" w:cs="Times New Roman"/>
          <w:b/>
          <w:bCs/>
          <w:sz w:val="24"/>
          <w:szCs w:val="24"/>
          <w:u w:val="single"/>
        </w:rPr>
      </w:pPr>
      <w:r w:rsidRPr="00111D53">
        <w:rPr>
          <w:rFonts w:ascii="Times New Roman" w:hAnsi="Times New Roman" w:cs="Times New Roman"/>
          <w:b/>
          <w:bCs/>
          <w:sz w:val="24"/>
          <w:szCs w:val="24"/>
        </w:rPr>
        <w:t xml:space="preserve">1.2. </w:t>
      </w:r>
      <w:r w:rsidRPr="00111D53">
        <w:rPr>
          <w:rFonts w:ascii="Times New Roman" w:hAnsi="Times New Roman" w:cs="Times New Roman"/>
          <w:b/>
          <w:bCs/>
          <w:sz w:val="24"/>
          <w:szCs w:val="24"/>
          <w:u w:val="single"/>
        </w:rPr>
        <w:t>HABILITAÇÃO:</w:t>
      </w:r>
      <w:bookmarkEnd w:id="1"/>
    </w:p>
    <w:p w14:paraId="61A39A24" w14:textId="77777777" w:rsidR="007401CF" w:rsidRPr="00111D53" w:rsidRDefault="007401CF" w:rsidP="007401CF">
      <w:pPr>
        <w:spacing w:after="0" w:line="360" w:lineRule="auto"/>
        <w:jc w:val="both"/>
        <w:rPr>
          <w:rFonts w:ascii="Times New Roman" w:hAnsi="Times New Roman" w:cs="Times New Roman"/>
          <w:b/>
          <w:bCs/>
          <w:sz w:val="24"/>
          <w:szCs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7401CF" w:rsidRPr="00111D53" w14:paraId="027D2742" w14:textId="77777777" w:rsidTr="002D5DFD">
        <w:tc>
          <w:tcPr>
            <w:tcW w:w="8494" w:type="dxa"/>
            <w:tcBorders>
              <w:top w:val="single" w:sz="4" w:space="0" w:color="auto"/>
              <w:left w:val="single" w:sz="4" w:space="0" w:color="auto"/>
              <w:bottom w:val="single" w:sz="4" w:space="0" w:color="auto"/>
              <w:right w:val="single" w:sz="4" w:space="0" w:color="auto"/>
            </w:tcBorders>
            <w:hideMark/>
          </w:tcPr>
          <w:p w14:paraId="5C5D4DC3" w14:textId="77777777" w:rsidR="007401CF" w:rsidRPr="00111D53" w:rsidRDefault="007401CF" w:rsidP="007401CF">
            <w:pPr>
              <w:spacing w:after="0" w:line="360" w:lineRule="auto"/>
              <w:jc w:val="both"/>
              <w:rPr>
                <w:rFonts w:ascii="Times New Roman" w:hAnsi="Times New Roman" w:cs="Times New Roman"/>
                <w:sz w:val="24"/>
                <w:szCs w:val="24"/>
              </w:rPr>
            </w:pPr>
            <w:bookmarkStart w:id="3" w:name="_Hlk151455265"/>
            <w:r w:rsidRPr="00111D53">
              <w:rPr>
                <w:rFonts w:ascii="Times New Roman" w:hAnsi="Times New Roman" w:cs="Times New Roman"/>
                <w:sz w:val="24"/>
                <w:szCs w:val="24"/>
              </w:rPr>
              <w:t>Certidão Conjunta Negativa de Débitos Relativos a Tributos Federais e à Dívida Ativa da União;</w:t>
            </w:r>
          </w:p>
        </w:tc>
      </w:tr>
      <w:tr w:rsidR="007401CF" w:rsidRPr="00111D53" w14:paraId="3DAC6642" w14:textId="77777777" w:rsidTr="002D5DFD">
        <w:tc>
          <w:tcPr>
            <w:tcW w:w="8494" w:type="dxa"/>
            <w:tcBorders>
              <w:top w:val="single" w:sz="4" w:space="0" w:color="auto"/>
              <w:left w:val="single" w:sz="4" w:space="0" w:color="auto"/>
              <w:bottom w:val="single" w:sz="4" w:space="0" w:color="auto"/>
              <w:right w:val="single" w:sz="4" w:space="0" w:color="auto"/>
            </w:tcBorders>
            <w:hideMark/>
          </w:tcPr>
          <w:p w14:paraId="1657B44B" w14:textId="77777777" w:rsidR="007401CF" w:rsidRPr="00111D53" w:rsidRDefault="007401CF" w:rsidP="007401CF">
            <w:pPr>
              <w:spacing w:after="0" w:line="360" w:lineRule="auto"/>
              <w:jc w:val="both"/>
              <w:rPr>
                <w:rFonts w:ascii="Times New Roman" w:hAnsi="Times New Roman" w:cs="Times New Roman"/>
                <w:sz w:val="24"/>
                <w:szCs w:val="24"/>
              </w:rPr>
            </w:pPr>
            <w:r w:rsidRPr="00111D53">
              <w:rPr>
                <w:rFonts w:ascii="Times New Roman" w:hAnsi="Times New Roman" w:cs="Times New Roman"/>
                <w:sz w:val="24"/>
                <w:szCs w:val="24"/>
              </w:rPr>
              <w:t>Certidão Negativa de Tributos Estaduais (fins de licitação);</w:t>
            </w:r>
          </w:p>
        </w:tc>
      </w:tr>
      <w:tr w:rsidR="007401CF" w:rsidRPr="00111D53" w14:paraId="1F85E9D8" w14:textId="77777777" w:rsidTr="002D5DFD">
        <w:tc>
          <w:tcPr>
            <w:tcW w:w="8494" w:type="dxa"/>
            <w:tcBorders>
              <w:top w:val="single" w:sz="4" w:space="0" w:color="auto"/>
              <w:left w:val="single" w:sz="4" w:space="0" w:color="auto"/>
              <w:bottom w:val="single" w:sz="4" w:space="0" w:color="auto"/>
              <w:right w:val="single" w:sz="4" w:space="0" w:color="auto"/>
            </w:tcBorders>
            <w:hideMark/>
          </w:tcPr>
          <w:p w14:paraId="19DBC79F" w14:textId="77777777" w:rsidR="007401CF" w:rsidRPr="00111D53" w:rsidRDefault="007401CF" w:rsidP="007401CF">
            <w:pPr>
              <w:spacing w:after="0" w:line="360" w:lineRule="auto"/>
              <w:jc w:val="both"/>
              <w:rPr>
                <w:rFonts w:ascii="Times New Roman" w:hAnsi="Times New Roman" w:cs="Times New Roman"/>
                <w:sz w:val="24"/>
                <w:szCs w:val="24"/>
              </w:rPr>
            </w:pPr>
            <w:r w:rsidRPr="00111D53">
              <w:rPr>
                <w:rFonts w:ascii="Times New Roman" w:hAnsi="Times New Roman" w:cs="Times New Roman"/>
                <w:sz w:val="24"/>
                <w:szCs w:val="24"/>
              </w:rPr>
              <w:t>Certidão Negativa de Tributos Municipais, do domicílio ou sede da licitante, expedida pelo órgão competente;</w:t>
            </w:r>
          </w:p>
        </w:tc>
      </w:tr>
      <w:tr w:rsidR="007401CF" w:rsidRPr="00111D53" w14:paraId="1F44F354" w14:textId="77777777" w:rsidTr="002D5DFD">
        <w:tc>
          <w:tcPr>
            <w:tcW w:w="8494" w:type="dxa"/>
            <w:tcBorders>
              <w:top w:val="single" w:sz="4" w:space="0" w:color="auto"/>
              <w:left w:val="single" w:sz="4" w:space="0" w:color="auto"/>
              <w:bottom w:val="single" w:sz="4" w:space="0" w:color="auto"/>
              <w:right w:val="single" w:sz="4" w:space="0" w:color="auto"/>
            </w:tcBorders>
            <w:hideMark/>
          </w:tcPr>
          <w:p w14:paraId="6F68B717" w14:textId="77777777" w:rsidR="007401CF" w:rsidRPr="00111D53" w:rsidRDefault="007401CF" w:rsidP="007401CF">
            <w:pPr>
              <w:spacing w:after="0" w:line="360" w:lineRule="auto"/>
              <w:jc w:val="both"/>
              <w:rPr>
                <w:rFonts w:ascii="Times New Roman" w:hAnsi="Times New Roman" w:cs="Times New Roman"/>
                <w:sz w:val="24"/>
                <w:szCs w:val="24"/>
              </w:rPr>
            </w:pPr>
            <w:r w:rsidRPr="00111D53">
              <w:rPr>
                <w:rFonts w:ascii="Times New Roman" w:hAnsi="Times New Roman" w:cs="Times New Roman"/>
                <w:sz w:val="24"/>
                <w:szCs w:val="24"/>
              </w:rPr>
              <w:lastRenderedPageBreak/>
              <w:t>Certificado de Regularidade do FGTS (CRF);</w:t>
            </w:r>
          </w:p>
        </w:tc>
      </w:tr>
      <w:tr w:rsidR="007401CF" w:rsidRPr="00111D53" w14:paraId="7A347EBB" w14:textId="77777777" w:rsidTr="002D5DFD">
        <w:tc>
          <w:tcPr>
            <w:tcW w:w="8494" w:type="dxa"/>
            <w:tcBorders>
              <w:top w:val="single" w:sz="4" w:space="0" w:color="auto"/>
              <w:left w:val="single" w:sz="4" w:space="0" w:color="auto"/>
              <w:bottom w:val="single" w:sz="4" w:space="0" w:color="auto"/>
              <w:right w:val="single" w:sz="4" w:space="0" w:color="auto"/>
            </w:tcBorders>
            <w:hideMark/>
          </w:tcPr>
          <w:p w14:paraId="3337AEAA" w14:textId="77777777" w:rsidR="007401CF" w:rsidRPr="00111D53" w:rsidRDefault="007401CF" w:rsidP="007401CF">
            <w:pPr>
              <w:spacing w:after="0" w:line="360" w:lineRule="auto"/>
              <w:jc w:val="both"/>
              <w:rPr>
                <w:rFonts w:ascii="Times New Roman" w:hAnsi="Times New Roman" w:cs="Times New Roman"/>
                <w:sz w:val="24"/>
                <w:szCs w:val="24"/>
              </w:rPr>
            </w:pPr>
            <w:r w:rsidRPr="00111D53">
              <w:rPr>
                <w:rFonts w:ascii="Times New Roman" w:hAnsi="Times New Roman" w:cs="Times New Roman"/>
                <w:sz w:val="24"/>
                <w:szCs w:val="24"/>
              </w:rPr>
              <w:t>Certidão negativa de falência ou concordata expedida pelo Distribuidor do Foro ou Cartório da sede da licitante;</w:t>
            </w:r>
          </w:p>
        </w:tc>
      </w:tr>
      <w:tr w:rsidR="007401CF" w:rsidRPr="00111D53" w14:paraId="42EF90EF" w14:textId="77777777" w:rsidTr="002D5DFD">
        <w:tc>
          <w:tcPr>
            <w:tcW w:w="8494" w:type="dxa"/>
            <w:tcBorders>
              <w:top w:val="single" w:sz="4" w:space="0" w:color="auto"/>
              <w:left w:val="single" w:sz="4" w:space="0" w:color="auto"/>
              <w:bottom w:val="single" w:sz="4" w:space="0" w:color="auto"/>
              <w:right w:val="single" w:sz="4" w:space="0" w:color="auto"/>
            </w:tcBorders>
            <w:hideMark/>
          </w:tcPr>
          <w:p w14:paraId="4AEEB701" w14:textId="77777777" w:rsidR="007401CF" w:rsidRPr="00111D53" w:rsidRDefault="007401CF" w:rsidP="007401CF">
            <w:pPr>
              <w:spacing w:after="0" w:line="360" w:lineRule="auto"/>
              <w:jc w:val="both"/>
              <w:rPr>
                <w:rFonts w:ascii="Times New Roman" w:hAnsi="Times New Roman" w:cs="Times New Roman"/>
                <w:sz w:val="24"/>
                <w:szCs w:val="24"/>
              </w:rPr>
            </w:pPr>
            <w:r w:rsidRPr="00111D53">
              <w:rPr>
                <w:rFonts w:ascii="Times New Roman" w:hAnsi="Times New Roman" w:cs="Times New Roman"/>
                <w:color w:val="000000"/>
                <w:sz w:val="24"/>
                <w:szCs w:val="24"/>
              </w:rPr>
              <w:t>Prova de inexistência de débitos inadimplidos perante a Justiça do Trabalho, mediante a apresentação de certidão negativa, nos termos do Título VII-A da Consolidação das Leis do Trabalho, aprovada pelo Decreto-Lei n</w:t>
            </w:r>
            <w:r w:rsidRPr="00111D53">
              <w:rPr>
                <w:rFonts w:ascii="Times New Roman" w:hAnsi="Times New Roman" w:cs="Times New Roman"/>
                <w:color w:val="000000"/>
                <w:sz w:val="24"/>
                <w:szCs w:val="24"/>
                <w:u w:val="single"/>
                <w:vertAlign w:val="superscript"/>
              </w:rPr>
              <w:t>o</w:t>
            </w:r>
            <w:r w:rsidRPr="00111D53">
              <w:rPr>
                <w:rFonts w:ascii="Times New Roman" w:hAnsi="Times New Roman" w:cs="Times New Roman"/>
                <w:color w:val="000000"/>
                <w:sz w:val="24"/>
                <w:szCs w:val="24"/>
              </w:rPr>
              <w:t xml:space="preserve"> 5.452, de 1</w:t>
            </w:r>
            <w:r w:rsidRPr="00111D53">
              <w:rPr>
                <w:rFonts w:ascii="Times New Roman" w:hAnsi="Times New Roman" w:cs="Times New Roman"/>
                <w:color w:val="000000"/>
                <w:sz w:val="24"/>
                <w:szCs w:val="24"/>
                <w:u w:val="single"/>
                <w:vertAlign w:val="superscript"/>
              </w:rPr>
              <w:t>o</w:t>
            </w:r>
            <w:r w:rsidRPr="00111D53">
              <w:rPr>
                <w:rFonts w:ascii="Times New Roman" w:hAnsi="Times New Roman" w:cs="Times New Roman"/>
                <w:color w:val="000000"/>
                <w:sz w:val="24"/>
                <w:szCs w:val="24"/>
              </w:rPr>
              <w:t xml:space="preserve"> de maio de 1943. (NR)</w:t>
            </w:r>
            <w:r w:rsidRPr="00111D53">
              <w:rPr>
                <w:rFonts w:ascii="Times New Roman" w:hAnsi="Times New Roman" w:cs="Times New Roman"/>
                <w:sz w:val="24"/>
                <w:szCs w:val="24"/>
              </w:rPr>
              <w:t>;</w:t>
            </w:r>
          </w:p>
        </w:tc>
      </w:tr>
      <w:tr w:rsidR="007401CF" w:rsidRPr="00111D53" w14:paraId="0D61A0FF" w14:textId="77777777" w:rsidTr="002D5DFD">
        <w:tc>
          <w:tcPr>
            <w:tcW w:w="8494" w:type="dxa"/>
            <w:tcBorders>
              <w:top w:val="single" w:sz="4" w:space="0" w:color="auto"/>
              <w:left w:val="single" w:sz="4" w:space="0" w:color="auto"/>
              <w:bottom w:val="single" w:sz="4" w:space="0" w:color="auto"/>
              <w:right w:val="single" w:sz="4" w:space="0" w:color="auto"/>
            </w:tcBorders>
            <w:hideMark/>
          </w:tcPr>
          <w:p w14:paraId="7B97E60E" w14:textId="77777777" w:rsidR="007401CF" w:rsidRPr="00111D53" w:rsidRDefault="007401CF" w:rsidP="007401CF">
            <w:pPr>
              <w:spacing w:after="0" w:line="360" w:lineRule="auto"/>
              <w:jc w:val="both"/>
              <w:rPr>
                <w:rFonts w:ascii="Times New Roman" w:hAnsi="Times New Roman" w:cs="Times New Roman"/>
                <w:sz w:val="24"/>
                <w:szCs w:val="24"/>
              </w:rPr>
            </w:pPr>
            <w:r w:rsidRPr="00111D53">
              <w:rPr>
                <w:rFonts w:ascii="Times New Roman" w:hAnsi="Times New Roman" w:cs="Times New Roman"/>
                <w:sz w:val="24"/>
                <w:szCs w:val="24"/>
              </w:rPr>
              <w:t xml:space="preserve">Declaração de inexistência de fato superveniente impeditivo de habilitação, na forma do § 2º do artigo 32 da Lei 8.666/93 (ver modelo conforme </w:t>
            </w:r>
            <w:r w:rsidRPr="00111D53">
              <w:rPr>
                <w:rFonts w:ascii="Times New Roman" w:hAnsi="Times New Roman" w:cs="Times New Roman"/>
                <w:b/>
                <w:bCs/>
                <w:sz w:val="24"/>
                <w:szCs w:val="24"/>
              </w:rPr>
              <w:t>Anexo I</w:t>
            </w:r>
            <w:r w:rsidR="002D5DFD" w:rsidRPr="00111D53">
              <w:rPr>
                <w:rFonts w:ascii="Times New Roman" w:hAnsi="Times New Roman" w:cs="Times New Roman"/>
                <w:b/>
                <w:bCs/>
                <w:sz w:val="24"/>
                <w:szCs w:val="24"/>
              </w:rPr>
              <w:t>V</w:t>
            </w:r>
            <w:r w:rsidRPr="00111D53">
              <w:rPr>
                <w:rFonts w:ascii="Times New Roman" w:hAnsi="Times New Roman" w:cs="Times New Roman"/>
                <w:sz w:val="24"/>
                <w:szCs w:val="24"/>
              </w:rPr>
              <w:t>)</w:t>
            </w:r>
          </w:p>
        </w:tc>
      </w:tr>
      <w:tr w:rsidR="007401CF" w:rsidRPr="00111D53" w14:paraId="0320A909" w14:textId="77777777" w:rsidTr="002D5DFD">
        <w:tc>
          <w:tcPr>
            <w:tcW w:w="8494" w:type="dxa"/>
            <w:tcBorders>
              <w:top w:val="single" w:sz="4" w:space="0" w:color="auto"/>
              <w:left w:val="single" w:sz="4" w:space="0" w:color="auto"/>
              <w:bottom w:val="single" w:sz="4" w:space="0" w:color="auto"/>
              <w:right w:val="single" w:sz="4" w:space="0" w:color="auto"/>
            </w:tcBorders>
            <w:hideMark/>
          </w:tcPr>
          <w:p w14:paraId="756A1E7D" w14:textId="77777777" w:rsidR="007401CF" w:rsidRPr="00111D53" w:rsidRDefault="007401CF" w:rsidP="007401CF">
            <w:pPr>
              <w:spacing w:after="0" w:line="360" w:lineRule="auto"/>
              <w:jc w:val="both"/>
              <w:rPr>
                <w:rFonts w:ascii="Times New Roman" w:hAnsi="Times New Roman" w:cs="Times New Roman"/>
                <w:sz w:val="24"/>
                <w:szCs w:val="24"/>
              </w:rPr>
            </w:pPr>
            <w:r w:rsidRPr="00111D53">
              <w:rPr>
                <w:rFonts w:ascii="Times New Roman" w:hAnsi="Times New Roman" w:cs="Times New Roman"/>
                <w:sz w:val="24"/>
                <w:szCs w:val="24"/>
              </w:rPr>
              <w:t xml:space="preserve">Declaração de enquadramento em regime de Micro Empresa ou Empresa de Pequeno Porte (na hipótese do licitante ser uma ME ou EPP) (ver modelo conforme </w:t>
            </w:r>
            <w:r w:rsidRPr="00111D53">
              <w:rPr>
                <w:rFonts w:ascii="Times New Roman" w:hAnsi="Times New Roman" w:cs="Times New Roman"/>
                <w:b/>
                <w:bCs/>
                <w:sz w:val="24"/>
                <w:szCs w:val="24"/>
              </w:rPr>
              <w:t>Anexo VII</w:t>
            </w:r>
            <w:r w:rsidRPr="00111D53">
              <w:rPr>
                <w:rFonts w:ascii="Times New Roman" w:hAnsi="Times New Roman" w:cs="Times New Roman"/>
                <w:sz w:val="24"/>
                <w:szCs w:val="24"/>
              </w:rPr>
              <w:t>);</w:t>
            </w:r>
          </w:p>
        </w:tc>
      </w:tr>
      <w:tr w:rsidR="007401CF" w:rsidRPr="00111D53" w14:paraId="2C280D10" w14:textId="77777777" w:rsidTr="002D5DFD">
        <w:tc>
          <w:tcPr>
            <w:tcW w:w="8494" w:type="dxa"/>
            <w:tcBorders>
              <w:top w:val="single" w:sz="4" w:space="0" w:color="auto"/>
              <w:left w:val="single" w:sz="4" w:space="0" w:color="auto"/>
              <w:bottom w:val="single" w:sz="4" w:space="0" w:color="auto"/>
              <w:right w:val="single" w:sz="4" w:space="0" w:color="auto"/>
            </w:tcBorders>
            <w:hideMark/>
          </w:tcPr>
          <w:p w14:paraId="1701690E" w14:textId="77777777" w:rsidR="007401CF" w:rsidRPr="00111D53" w:rsidRDefault="007401CF" w:rsidP="007401CF">
            <w:pPr>
              <w:spacing w:after="0" w:line="360" w:lineRule="auto"/>
              <w:jc w:val="both"/>
              <w:rPr>
                <w:rFonts w:ascii="Times New Roman" w:hAnsi="Times New Roman" w:cs="Times New Roman"/>
                <w:sz w:val="24"/>
                <w:szCs w:val="24"/>
              </w:rPr>
            </w:pPr>
            <w:r w:rsidRPr="00111D53">
              <w:rPr>
                <w:rFonts w:ascii="Times New Roman" w:hAnsi="Times New Roman" w:cs="Times New Roman"/>
                <w:sz w:val="24"/>
                <w:szCs w:val="24"/>
              </w:rPr>
              <w:t>Declaração do Menor de acordo com o Artigo 7º, Inciso XXXIII, da constituição Federal de 1988. Conforme modelo anexo VI.</w:t>
            </w:r>
          </w:p>
        </w:tc>
      </w:tr>
      <w:tr w:rsidR="007401CF" w:rsidRPr="00111D53" w14:paraId="235CCD1C" w14:textId="77777777" w:rsidTr="002D5DFD">
        <w:tc>
          <w:tcPr>
            <w:tcW w:w="8494" w:type="dxa"/>
            <w:tcBorders>
              <w:top w:val="single" w:sz="4" w:space="0" w:color="auto"/>
              <w:left w:val="single" w:sz="4" w:space="0" w:color="auto"/>
              <w:bottom w:val="single" w:sz="4" w:space="0" w:color="auto"/>
              <w:right w:val="single" w:sz="4" w:space="0" w:color="auto"/>
            </w:tcBorders>
            <w:hideMark/>
          </w:tcPr>
          <w:p w14:paraId="1789FA87" w14:textId="77777777" w:rsidR="007401CF" w:rsidRPr="00111D53" w:rsidRDefault="007401CF" w:rsidP="007401CF">
            <w:pPr>
              <w:spacing w:after="0" w:line="360" w:lineRule="auto"/>
              <w:jc w:val="both"/>
              <w:rPr>
                <w:rFonts w:ascii="Times New Roman" w:hAnsi="Times New Roman" w:cs="Times New Roman"/>
                <w:color w:val="FF0000"/>
                <w:sz w:val="24"/>
                <w:szCs w:val="24"/>
              </w:rPr>
            </w:pPr>
            <w:r w:rsidRPr="00111D53">
              <w:rPr>
                <w:rFonts w:ascii="Times New Roman" w:hAnsi="Times New Roman" w:cs="Times New Roman"/>
                <w:sz w:val="24"/>
                <w:szCs w:val="24"/>
              </w:rPr>
              <w:t xml:space="preserve">Declaração de Inexistência de Servidores Públicos do Quadro de Pessoal, conforme </w:t>
            </w:r>
            <w:r w:rsidRPr="00111D53">
              <w:rPr>
                <w:rFonts w:ascii="Times New Roman" w:hAnsi="Times New Roman" w:cs="Times New Roman"/>
                <w:b/>
                <w:bCs/>
                <w:sz w:val="24"/>
                <w:szCs w:val="24"/>
              </w:rPr>
              <w:t>Anexo VIII</w:t>
            </w:r>
          </w:p>
        </w:tc>
      </w:tr>
      <w:tr w:rsidR="007401CF" w:rsidRPr="00111D53" w14:paraId="2E3A63EF" w14:textId="77777777" w:rsidTr="002D5DFD">
        <w:tc>
          <w:tcPr>
            <w:tcW w:w="8494" w:type="dxa"/>
            <w:tcBorders>
              <w:top w:val="single" w:sz="4" w:space="0" w:color="auto"/>
              <w:left w:val="single" w:sz="4" w:space="0" w:color="auto"/>
              <w:bottom w:val="single" w:sz="4" w:space="0" w:color="auto"/>
              <w:right w:val="single" w:sz="4" w:space="0" w:color="auto"/>
            </w:tcBorders>
            <w:hideMark/>
          </w:tcPr>
          <w:p w14:paraId="3A356A43" w14:textId="77777777" w:rsidR="007401CF" w:rsidRPr="00111D53" w:rsidRDefault="007401CF" w:rsidP="007401CF">
            <w:pPr>
              <w:spacing w:after="0" w:line="360" w:lineRule="auto"/>
              <w:jc w:val="both"/>
              <w:rPr>
                <w:rFonts w:ascii="Times New Roman" w:hAnsi="Times New Roman" w:cs="Times New Roman"/>
                <w:sz w:val="24"/>
                <w:szCs w:val="24"/>
              </w:rPr>
            </w:pPr>
            <w:r w:rsidRPr="00111D53">
              <w:rPr>
                <w:rFonts w:ascii="Times New Roman" w:hAnsi="Times New Roman" w:cs="Times New Roman"/>
                <w:snapToGrid w:val="0"/>
                <w:sz w:val="24"/>
                <w:szCs w:val="24"/>
                <w:lang w:val="pt-PT"/>
              </w:rPr>
              <w:t xml:space="preserve">Declaração de Inidoneidade conforme modelo constante do </w:t>
            </w:r>
            <w:r w:rsidRPr="00111D53">
              <w:rPr>
                <w:rFonts w:ascii="Times New Roman" w:hAnsi="Times New Roman" w:cs="Times New Roman"/>
                <w:b/>
                <w:snapToGrid w:val="0"/>
                <w:sz w:val="24"/>
                <w:szCs w:val="24"/>
                <w:lang w:val="pt-PT"/>
              </w:rPr>
              <w:t>Anexo IX</w:t>
            </w:r>
          </w:p>
        </w:tc>
      </w:tr>
      <w:bookmarkEnd w:id="3"/>
    </w:tbl>
    <w:p w14:paraId="11188844" w14:textId="77777777" w:rsidR="007401CF" w:rsidRPr="00111D53" w:rsidRDefault="007401CF" w:rsidP="007401CF">
      <w:pPr>
        <w:pStyle w:val="corpo"/>
        <w:spacing w:before="0" w:beforeAutospacing="0" w:after="0" w:afterAutospacing="0" w:line="360" w:lineRule="auto"/>
        <w:jc w:val="both"/>
        <w:rPr>
          <w:b/>
          <w:color w:val="FF0000"/>
        </w:rPr>
      </w:pPr>
    </w:p>
    <w:p w14:paraId="75305445" w14:textId="77777777" w:rsidR="007401CF" w:rsidRPr="00111D53" w:rsidRDefault="007401CF" w:rsidP="007401CF">
      <w:pPr>
        <w:pStyle w:val="corpo"/>
        <w:spacing w:before="0" w:beforeAutospacing="0" w:after="0" w:afterAutospacing="0" w:line="360" w:lineRule="auto"/>
        <w:jc w:val="both"/>
        <w:rPr>
          <w:b/>
          <w:color w:val="FF0000"/>
        </w:rPr>
      </w:pPr>
      <w:r w:rsidRPr="00111D53">
        <w:rPr>
          <w:b/>
          <w:color w:val="FF0000"/>
        </w:rPr>
        <w:t>Observação: Fica dispensado a apresentação do Balanço Patrimonial tendo em vista ser uma contratação de pequena monta para entrega imediata dos bem adquiridos, não gerando obrigações futuras entre a administração e licitantes vencedores.</w:t>
      </w:r>
    </w:p>
    <w:p w14:paraId="5A1DC46A" w14:textId="77777777" w:rsidR="007401CF" w:rsidRPr="00111D53" w:rsidRDefault="007401CF" w:rsidP="007401CF">
      <w:pPr>
        <w:pStyle w:val="corpo"/>
        <w:spacing w:before="0" w:beforeAutospacing="0" w:after="0" w:afterAutospacing="0" w:line="360" w:lineRule="auto"/>
        <w:jc w:val="both"/>
        <w:rPr>
          <w:b/>
          <w:color w:val="FF0000"/>
        </w:rPr>
      </w:pPr>
    </w:p>
    <w:p w14:paraId="4304FF55" w14:textId="77777777" w:rsidR="007401CF" w:rsidRPr="00111D53" w:rsidRDefault="007401CF" w:rsidP="007401CF">
      <w:pPr>
        <w:pStyle w:val="corpo"/>
        <w:spacing w:before="0" w:beforeAutospacing="0" w:after="0" w:afterAutospacing="0" w:line="360" w:lineRule="auto"/>
        <w:jc w:val="both"/>
        <w:rPr>
          <w:b/>
          <w:bCs/>
        </w:rPr>
      </w:pPr>
      <w:r w:rsidRPr="00111D53">
        <w:rPr>
          <w:b/>
          <w:bCs/>
        </w:rPr>
        <w:t>1.3. Atendendo as normas dos Convênios Federais e Estaduais 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31C43E24" w14:textId="77777777" w:rsidR="007401CF" w:rsidRPr="00111D53" w:rsidRDefault="007401CF" w:rsidP="007401CF">
      <w:pPr>
        <w:pStyle w:val="corpo"/>
        <w:spacing w:before="0" w:beforeAutospacing="0" w:after="0" w:afterAutospacing="0" w:line="360" w:lineRule="auto"/>
        <w:jc w:val="both"/>
        <w:rPr>
          <w:b/>
          <w:bCs/>
        </w:rPr>
      </w:pPr>
    </w:p>
    <w:p w14:paraId="5090B1E2" w14:textId="77777777" w:rsidR="007401CF" w:rsidRPr="00111D53" w:rsidRDefault="007401CF" w:rsidP="007401CF">
      <w:pPr>
        <w:spacing w:after="0" w:line="360" w:lineRule="auto"/>
        <w:jc w:val="both"/>
        <w:rPr>
          <w:rFonts w:ascii="Times New Roman" w:hAnsi="Times New Roman" w:cs="Times New Roman"/>
          <w:sz w:val="24"/>
          <w:szCs w:val="24"/>
        </w:rPr>
      </w:pPr>
      <w:r w:rsidRPr="00111D53">
        <w:rPr>
          <w:rFonts w:ascii="Times New Roman" w:hAnsi="Times New Roman" w:cs="Times New Roman"/>
          <w:sz w:val="24"/>
          <w:szCs w:val="24"/>
        </w:rPr>
        <w:lastRenderedPageBreak/>
        <w:t>a) Serão consultados, pelo pregoeiro, para fins de habilitação e constitui meio de provas:</w:t>
      </w:r>
    </w:p>
    <w:p w14:paraId="5A051DE4" w14:textId="77777777" w:rsidR="007401CF" w:rsidRPr="00111D53" w:rsidRDefault="007401CF" w:rsidP="007401CF">
      <w:pPr>
        <w:spacing w:after="0" w:line="360" w:lineRule="auto"/>
        <w:jc w:val="both"/>
        <w:rPr>
          <w:rFonts w:ascii="Times New Roman" w:hAnsi="Times New Roman" w:cs="Times New Roman"/>
          <w:sz w:val="24"/>
          <w:szCs w:val="24"/>
        </w:rPr>
      </w:pPr>
    </w:p>
    <w:p w14:paraId="11589829" w14:textId="77777777" w:rsidR="007401CF" w:rsidRPr="00111D53" w:rsidRDefault="007401CF" w:rsidP="007401CF">
      <w:pPr>
        <w:spacing w:after="0" w:line="360" w:lineRule="auto"/>
        <w:ind w:left="426"/>
        <w:jc w:val="both"/>
        <w:rPr>
          <w:rFonts w:ascii="Times New Roman" w:hAnsi="Times New Roman" w:cs="Times New Roman"/>
          <w:b/>
          <w:bCs/>
          <w:sz w:val="24"/>
          <w:szCs w:val="24"/>
        </w:rPr>
      </w:pPr>
      <w:r w:rsidRPr="00111D53">
        <w:rPr>
          <w:rFonts w:ascii="Times New Roman" w:hAnsi="Times New Roman" w:cs="Times New Roman"/>
          <w:b/>
          <w:bCs/>
          <w:sz w:val="24"/>
          <w:szCs w:val="24"/>
        </w:rPr>
        <w:t>I. SICAF – Sistema de Cadastro Unificado de Fornecedores;</w:t>
      </w:r>
      <w:r w:rsidRPr="00111D53">
        <w:rPr>
          <w:rFonts w:ascii="Times New Roman" w:hAnsi="Times New Roman" w:cs="Times New Roman"/>
          <w:sz w:val="24"/>
          <w:szCs w:val="24"/>
        </w:rPr>
        <w:t xml:space="preserve"> </w:t>
      </w:r>
      <w:hyperlink r:id="rId20" w:history="1">
        <w:r w:rsidRPr="00111D53">
          <w:rPr>
            <w:rStyle w:val="Hyperlink"/>
            <w:rFonts w:ascii="Times New Roman" w:hAnsi="Times New Roman" w:cs="Times New Roman"/>
            <w:sz w:val="24"/>
            <w:szCs w:val="24"/>
          </w:rPr>
          <w:t>https://www3.comprasnet.gov.br/sicaf-web/public/pages/consultas/consultarRestricaoContratarAdministracaoPublica.jsf</w:t>
        </w:r>
      </w:hyperlink>
    </w:p>
    <w:p w14:paraId="0ED218B1" w14:textId="77777777" w:rsidR="007401CF" w:rsidRPr="00111D53" w:rsidRDefault="007401CF" w:rsidP="007401CF">
      <w:pPr>
        <w:spacing w:after="0" w:line="360" w:lineRule="auto"/>
        <w:ind w:left="426"/>
        <w:jc w:val="both"/>
        <w:rPr>
          <w:rFonts w:ascii="Times New Roman" w:hAnsi="Times New Roman" w:cs="Times New Roman"/>
          <w:sz w:val="24"/>
          <w:szCs w:val="24"/>
        </w:rPr>
      </w:pPr>
    </w:p>
    <w:p w14:paraId="2D09EFD4" w14:textId="77777777" w:rsidR="007401CF" w:rsidRPr="00111D53" w:rsidRDefault="007401CF" w:rsidP="007401CF">
      <w:pPr>
        <w:tabs>
          <w:tab w:val="left" w:pos="0"/>
        </w:tabs>
        <w:spacing w:after="0" w:line="360" w:lineRule="auto"/>
        <w:ind w:left="426" w:right="58"/>
        <w:jc w:val="both"/>
        <w:rPr>
          <w:rFonts w:ascii="Times New Roman" w:hAnsi="Times New Roman" w:cs="Times New Roman"/>
          <w:sz w:val="24"/>
          <w:szCs w:val="24"/>
        </w:rPr>
      </w:pPr>
      <w:r w:rsidRPr="00111D53">
        <w:rPr>
          <w:rFonts w:ascii="Times New Roman" w:hAnsi="Times New Roman" w:cs="Times New Roman"/>
          <w:b/>
          <w:bCs/>
          <w:sz w:val="24"/>
          <w:szCs w:val="24"/>
        </w:rPr>
        <w:t>II. Cadastro Nacional de Empresas Inidôneas e Suspensas (CEIS), mantido pela Controladoria-Geral da União – CGU, que resultará em efeitos de inabilitação a depender da natureza da sanção aplicada;</w:t>
      </w:r>
      <w:r w:rsidRPr="00111D53">
        <w:rPr>
          <w:rFonts w:ascii="Times New Roman" w:hAnsi="Times New Roman" w:cs="Times New Roman"/>
          <w:sz w:val="24"/>
          <w:szCs w:val="24"/>
        </w:rPr>
        <w:t xml:space="preserve"> (</w:t>
      </w:r>
      <w:hyperlink r:id="rId21" w:history="1">
        <w:r w:rsidRPr="00111D53">
          <w:rPr>
            <w:rStyle w:val="Hyperlink"/>
            <w:rFonts w:ascii="Times New Roman" w:hAnsi="Times New Roman" w:cs="Times New Roman"/>
            <w:sz w:val="24"/>
            <w:szCs w:val="24"/>
          </w:rPr>
          <w:t>www.portaldatransparencia.gov.br/ceis</w:t>
        </w:r>
      </w:hyperlink>
      <w:hyperlink r:id="rId22" w:history="1">
        <w:r w:rsidRPr="00111D53">
          <w:rPr>
            <w:rStyle w:val="Hyperlink"/>
            <w:rFonts w:ascii="Times New Roman" w:hAnsi="Times New Roman" w:cs="Times New Roman"/>
            <w:sz w:val="24"/>
            <w:szCs w:val="24"/>
          </w:rPr>
          <w:t>)</w:t>
        </w:r>
      </w:hyperlink>
      <w:r w:rsidRPr="00111D53">
        <w:rPr>
          <w:rFonts w:ascii="Times New Roman" w:hAnsi="Times New Roman" w:cs="Times New Roman"/>
          <w:sz w:val="24"/>
          <w:szCs w:val="24"/>
        </w:rPr>
        <w:t xml:space="preserve">; </w:t>
      </w:r>
    </w:p>
    <w:p w14:paraId="71427453" w14:textId="77777777" w:rsidR="007401CF" w:rsidRPr="00111D53" w:rsidRDefault="007401CF" w:rsidP="007401CF">
      <w:pPr>
        <w:tabs>
          <w:tab w:val="left" w:pos="0"/>
        </w:tabs>
        <w:spacing w:after="0" w:line="360" w:lineRule="auto"/>
        <w:ind w:left="426"/>
        <w:jc w:val="both"/>
        <w:rPr>
          <w:rFonts w:ascii="Times New Roman" w:hAnsi="Times New Roman" w:cs="Times New Roman"/>
          <w:sz w:val="24"/>
          <w:szCs w:val="24"/>
        </w:rPr>
      </w:pPr>
    </w:p>
    <w:p w14:paraId="1D758BF7" w14:textId="77777777" w:rsidR="007401CF" w:rsidRPr="00111D53" w:rsidRDefault="007401CF" w:rsidP="007401CF">
      <w:pPr>
        <w:tabs>
          <w:tab w:val="left" w:pos="0"/>
        </w:tabs>
        <w:spacing w:after="0" w:line="360" w:lineRule="auto"/>
        <w:ind w:left="426"/>
        <w:jc w:val="both"/>
        <w:rPr>
          <w:rFonts w:ascii="Times New Roman" w:hAnsi="Times New Roman" w:cs="Times New Roman"/>
          <w:sz w:val="24"/>
          <w:szCs w:val="24"/>
        </w:rPr>
      </w:pPr>
      <w:r w:rsidRPr="00111D53">
        <w:rPr>
          <w:rFonts w:ascii="Times New Roman" w:hAnsi="Times New Roman" w:cs="Times New Roman"/>
          <w:b/>
          <w:bCs/>
          <w:sz w:val="24"/>
          <w:szCs w:val="24"/>
        </w:rPr>
        <w:t>III. Cadastro Nacional de Condenações Cíveis por Ato de Improbidade Administrativa (CNIA), mantido pelo Conselho Nacional de Justiça – CNJ, que resultará em efeitos de inabilitação a depender da natureza da sanção aplicada</w:t>
      </w:r>
      <w:r w:rsidRPr="00111D53">
        <w:rPr>
          <w:rFonts w:ascii="Times New Roman" w:hAnsi="Times New Roman" w:cs="Times New Roman"/>
          <w:sz w:val="24"/>
          <w:szCs w:val="24"/>
        </w:rPr>
        <w:t xml:space="preserve">;   </w:t>
      </w:r>
      <w:hyperlink r:id="rId23" w:history="1">
        <w:r w:rsidRPr="00111D53">
          <w:rPr>
            <w:rStyle w:val="Hyperlink"/>
            <w:rFonts w:ascii="Times New Roman" w:hAnsi="Times New Roman" w:cs="Times New Roman"/>
            <w:sz w:val="24"/>
            <w:szCs w:val="24"/>
          </w:rPr>
          <w:t>(</w:t>
        </w:r>
      </w:hyperlink>
      <w:hyperlink r:id="rId24" w:history="1">
        <w:r w:rsidRPr="00111D53">
          <w:rPr>
            <w:rStyle w:val="Hyperlink"/>
            <w:rFonts w:ascii="Times New Roman" w:hAnsi="Times New Roman" w:cs="Times New Roman"/>
            <w:sz w:val="24"/>
            <w:szCs w:val="24"/>
          </w:rPr>
          <w:t>www</w:t>
        </w:r>
      </w:hyperlink>
      <w:hyperlink r:id="rId25" w:history="1">
        <w:r w:rsidRPr="00111D53">
          <w:rPr>
            <w:rStyle w:val="Hyperlink"/>
            <w:rFonts w:ascii="Times New Roman" w:hAnsi="Times New Roman" w:cs="Times New Roman"/>
            <w:sz w:val="24"/>
            <w:szCs w:val="24"/>
          </w:rPr>
          <w:t>.cn</w:t>
        </w:r>
      </w:hyperlink>
      <w:hyperlink r:id="rId26" w:history="1">
        <w:r w:rsidRPr="00111D53">
          <w:rPr>
            <w:rStyle w:val="Hyperlink"/>
            <w:rFonts w:ascii="Times New Roman" w:hAnsi="Times New Roman" w:cs="Times New Roman"/>
            <w:sz w:val="24"/>
            <w:szCs w:val="24"/>
          </w:rPr>
          <w:t>j.jus.br</w:t>
        </w:r>
      </w:hyperlink>
      <w:hyperlink r:id="rId27" w:history="1">
        <w:r w:rsidRPr="00111D53">
          <w:rPr>
            <w:rStyle w:val="Hyperlink"/>
            <w:rFonts w:ascii="Times New Roman" w:hAnsi="Times New Roman" w:cs="Times New Roman"/>
            <w:sz w:val="24"/>
            <w:szCs w:val="24"/>
          </w:rPr>
          <w:t>/improbidad</w:t>
        </w:r>
      </w:hyperlink>
      <w:hyperlink r:id="rId28" w:history="1">
        <w:r w:rsidRPr="00111D53">
          <w:rPr>
            <w:rStyle w:val="Hyperlink"/>
            <w:rFonts w:ascii="Times New Roman" w:hAnsi="Times New Roman" w:cs="Times New Roman"/>
            <w:sz w:val="24"/>
            <w:szCs w:val="24"/>
          </w:rPr>
          <w:t>e_adm/consultar_requerido.php</w:t>
        </w:r>
      </w:hyperlink>
      <w:hyperlink r:id="rId29" w:history="1">
        <w:r w:rsidRPr="00111D53">
          <w:rPr>
            <w:rStyle w:val="Hyperlink"/>
            <w:rFonts w:ascii="Times New Roman" w:hAnsi="Times New Roman" w:cs="Times New Roman"/>
            <w:sz w:val="24"/>
            <w:szCs w:val="24"/>
          </w:rPr>
          <w:t>)</w:t>
        </w:r>
      </w:hyperlink>
    </w:p>
    <w:p w14:paraId="4187474A" w14:textId="77777777" w:rsidR="007401CF" w:rsidRPr="00111D53" w:rsidRDefault="007401CF" w:rsidP="007401CF">
      <w:pPr>
        <w:spacing w:after="0" w:line="360" w:lineRule="auto"/>
        <w:ind w:left="426"/>
        <w:jc w:val="both"/>
        <w:rPr>
          <w:rFonts w:ascii="Times New Roman" w:hAnsi="Times New Roman" w:cs="Times New Roman"/>
          <w:sz w:val="24"/>
          <w:szCs w:val="24"/>
        </w:rPr>
      </w:pPr>
    </w:p>
    <w:p w14:paraId="7DC6C370" w14:textId="77777777" w:rsidR="007401CF" w:rsidRPr="00111D53" w:rsidRDefault="007401CF" w:rsidP="007401CF">
      <w:pPr>
        <w:spacing w:after="0" w:line="360" w:lineRule="auto"/>
        <w:jc w:val="both"/>
        <w:rPr>
          <w:rFonts w:ascii="Times New Roman" w:hAnsi="Times New Roman" w:cs="Times New Roman"/>
          <w:sz w:val="24"/>
          <w:szCs w:val="24"/>
        </w:rPr>
      </w:pPr>
      <w:r w:rsidRPr="00111D53">
        <w:rPr>
          <w:rFonts w:ascii="Times New Roman" w:hAnsi="Times New Roman" w:cs="Times New Roman"/>
          <w:sz w:val="24"/>
          <w:szCs w:val="24"/>
        </w:rPr>
        <w:t>b)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4D448C8F" w14:textId="77777777" w:rsidR="007401CF" w:rsidRPr="00111D53" w:rsidRDefault="007401CF" w:rsidP="007401CF">
      <w:pPr>
        <w:spacing w:after="0" w:line="360" w:lineRule="auto"/>
        <w:ind w:left="426"/>
        <w:jc w:val="both"/>
        <w:rPr>
          <w:rFonts w:ascii="Times New Roman" w:hAnsi="Times New Roman" w:cs="Times New Roman"/>
          <w:sz w:val="24"/>
          <w:szCs w:val="24"/>
        </w:rPr>
      </w:pPr>
    </w:p>
    <w:p w14:paraId="59D120F1" w14:textId="77777777" w:rsidR="007401CF" w:rsidRPr="00111D53" w:rsidRDefault="007401CF" w:rsidP="007401CF">
      <w:pPr>
        <w:spacing w:after="0" w:line="360" w:lineRule="auto"/>
        <w:ind w:left="851" w:right="58"/>
        <w:jc w:val="both"/>
        <w:rPr>
          <w:rFonts w:ascii="Times New Roman" w:hAnsi="Times New Roman" w:cs="Times New Roman"/>
          <w:sz w:val="24"/>
          <w:szCs w:val="24"/>
        </w:rPr>
      </w:pPr>
      <w:r w:rsidRPr="00111D53">
        <w:rPr>
          <w:rFonts w:ascii="Times New Roman" w:hAnsi="Times New Roman" w:cs="Times New Roman"/>
          <w:b/>
          <w:bCs/>
          <w:sz w:val="24"/>
          <w:szCs w:val="24"/>
        </w:rPr>
        <w:t>b.1</w:t>
      </w:r>
      <w:r w:rsidRPr="00111D53">
        <w:rPr>
          <w:rFonts w:ascii="Times New Roman" w:hAnsi="Times New Roman" w:cs="Times New Roman"/>
          <w:sz w:val="24"/>
          <w:szCs w:val="24"/>
        </w:rPr>
        <w:t xml:space="preserve">. Caso conste na Consulta de Situação do Fornecedor a existência de Ocorrências Impeditivas Indiretas, o gestor diligenciará para verificar se houve fraude por parte das empresas apontadas no Relatório de Ocorrências Impeditivas Indiretas. </w:t>
      </w:r>
    </w:p>
    <w:p w14:paraId="46E992F8" w14:textId="77777777" w:rsidR="007401CF" w:rsidRPr="00111D53" w:rsidRDefault="007401CF" w:rsidP="007401CF">
      <w:pPr>
        <w:spacing w:after="0" w:line="360" w:lineRule="auto"/>
        <w:ind w:left="851" w:right="58"/>
        <w:jc w:val="both"/>
        <w:rPr>
          <w:rFonts w:ascii="Times New Roman" w:hAnsi="Times New Roman" w:cs="Times New Roman"/>
          <w:sz w:val="24"/>
          <w:szCs w:val="24"/>
        </w:rPr>
      </w:pPr>
    </w:p>
    <w:p w14:paraId="09B810A2" w14:textId="77777777" w:rsidR="007401CF" w:rsidRPr="00111D53" w:rsidRDefault="007401CF" w:rsidP="007401CF">
      <w:pPr>
        <w:spacing w:after="0" w:line="360" w:lineRule="auto"/>
        <w:ind w:left="851" w:right="58"/>
        <w:jc w:val="both"/>
        <w:rPr>
          <w:rFonts w:ascii="Times New Roman" w:hAnsi="Times New Roman" w:cs="Times New Roman"/>
          <w:sz w:val="24"/>
          <w:szCs w:val="24"/>
        </w:rPr>
      </w:pPr>
      <w:r w:rsidRPr="00111D53">
        <w:rPr>
          <w:rFonts w:ascii="Times New Roman" w:hAnsi="Times New Roman" w:cs="Times New Roman"/>
          <w:b/>
          <w:bCs/>
          <w:sz w:val="24"/>
          <w:szCs w:val="24"/>
        </w:rPr>
        <w:t>b.2</w:t>
      </w:r>
      <w:r w:rsidRPr="00111D53">
        <w:rPr>
          <w:rFonts w:ascii="Times New Roman" w:hAnsi="Times New Roman" w:cs="Times New Roman"/>
          <w:sz w:val="24"/>
          <w:szCs w:val="24"/>
        </w:rPr>
        <w:t xml:space="preserve">. A tentativa de burla será verificada por meio dos vínculos societários, linhas de fornecimento similares, dentre outros. </w:t>
      </w:r>
    </w:p>
    <w:p w14:paraId="7562D6D6" w14:textId="77777777" w:rsidR="007401CF" w:rsidRPr="00111D53" w:rsidRDefault="007401CF" w:rsidP="007401CF">
      <w:pPr>
        <w:spacing w:after="0" w:line="360" w:lineRule="auto"/>
        <w:ind w:left="851" w:right="58"/>
        <w:jc w:val="both"/>
        <w:rPr>
          <w:rFonts w:ascii="Times New Roman" w:hAnsi="Times New Roman" w:cs="Times New Roman"/>
          <w:sz w:val="24"/>
          <w:szCs w:val="24"/>
        </w:rPr>
      </w:pPr>
    </w:p>
    <w:p w14:paraId="6BD8D496" w14:textId="77777777" w:rsidR="007401CF" w:rsidRPr="00111D53" w:rsidRDefault="007401CF" w:rsidP="007401CF">
      <w:pPr>
        <w:tabs>
          <w:tab w:val="center" w:pos="5320"/>
        </w:tabs>
        <w:spacing w:after="0" w:line="360" w:lineRule="auto"/>
        <w:ind w:left="851"/>
        <w:jc w:val="both"/>
        <w:rPr>
          <w:rFonts w:ascii="Times New Roman" w:hAnsi="Times New Roman" w:cs="Times New Roman"/>
          <w:sz w:val="24"/>
          <w:szCs w:val="24"/>
        </w:rPr>
      </w:pPr>
      <w:r w:rsidRPr="00111D53">
        <w:rPr>
          <w:rFonts w:ascii="Times New Roman" w:hAnsi="Times New Roman" w:cs="Times New Roman"/>
          <w:b/>
          <w:bCs/>
          <w:sz w:val="24"/>
          <w:szCs w:val="24"/>
        </w:rPr>
        <w:t>b.3</w:t>
      </w:r>
      <w:r w:rsidRPr="00111D53">
        <w:rPr>
          <w:rFonts w:ascii="Times New Roman" w:hAnsi="Times New Roman" w:cs="Times New Roman"/>
          <w:sz w:val="24"/>
          <w:szCs w:val="24"/>
        </w:rPr>
        <w:t xml:space="preserve">. O licitante será convocado para manifestação previamente à sua desclassificação. </w:t>
      </w:r>
    </w:p>
    <w:p w14:paraId="786080A4" w14:textId="77777777" w:rsidR="007401CF" w:rsidRPr="00111D53" w:rsidRDefault="007401CF" w:rsidP="007401CF">
      <w:pPr>
        <w:spacing w:after="0" w:line="360" w:lineRule="auto"/>
        <w:ind w:left="851" w:right="58"/>
        <w:jc w:val="both"/>
        <w:rPr>
          <w:rFonts w:ascii="Times New Roman" w:hAnsi="Times New Roman" w:cs="Times New Roman"/>
          <w:b/>
          <w:sz w:val="24"/>
          <w:szCs w:val="24"/>
        </w:rPr>
      </w:pPr>
    </w:p>
    <w:p w14:paraId="2934010D" w14:textId="77777777" w:rsidR="007401CF" w:rsidRPr="00111D53" w:rsidRDefault="007401CF" w:rsidP="007401CF">
      <w:pPr>
        <w:spacing w:after="0" w:line="360" w:lineRule="auto"/>
        <w:ind w:left="851" w:right="58"/>
        <w:jc w:val="both"/>
        <w:rPr>
          <w:rFonts w:ascii="Times New Roman" w:hAnsi="Times New Roman" w:cs="Times New Roman"/>
          <w:sz w:val="24"/>
          <w:szCs w:val="24"/>
        </w:rPr>
      </w:pPr>
      <w:r w:rsidRPr="00111D53">
        <w:rPr>
          <w:rFonts w:ascii="Times New Roman" w:hAnsi="Times New Roman" w:cs="Times New Roman"/>
          <w:b/>
          <w:bCs/>
          <w:sz w:val="24"/>
          <w:szCs w:val="24"/>
        </w:rPr>
        <w:t xml:space="preserve">b.4. </w:t>
      </w:r>
      <w:r w:rsidRPr="00111D53">
        <w:rPr>
          <w:rFonts w:ascii="Times New Roman" w:hAnsi="Times New Roman" w:cs="Times New Roman"/>
          <w:sz w:val="24"/>
          <w:szCs w:val="24"/>
        </w:rPr>
        <w:t xml:space="preserve">Constatada a existência de sanção, o Pregoeiro reputará o licitante inabilitado, por falta de condição de participação. </w:t>
      </w:r>
    </w:p>
    <w:p w14:paraId="4B1911BC" w14:textId="77777777" w:rsidR="007401CF" w:rsidRPr="00111D53" w:rsidRDefault="007401CF" w:rsidP="007401CF">
      <w:pPr>
        <w:pStyle w:val="corpo"/>
        <w:spacing w:before="0" w:beforeAutospacing="0" w:after="0" w:afterAutospacing="0" w:line="360" w:lineRule="auto"/>
        <w:jc w:val="both"/>
        <w:rPr>
          <w:b/>
          <w:bCs/>
          <w:u w:val="single"/>
        </w:rPr>
      </w:pPr>
    </w:p>
    <w:p w14:paraId="1BCA341D" w14:textId="77777777" w:rsidR="007401CF" w:rsidRPr="00111D53" w:rsidRDefault="007401CF" w:rsidP="007401CF">
      <w:pPr>
        <w:pStyle w:val="corpo"/>
        <w:spacing w:before="0" w:beforeAutospacing="0" w:after="0" w:afterAutospacing="0" w:line="360" w:lineRule="auto"/>
        <w:jc w:val="both"/>
        <w:rPr>
          <w:b/>
          <w:bCs/>
        </w:rPr>
      </w:pPr>
      <w:r w:rsidRPr="00111D53">
        <w:rPr>
          <w:b/>
          <w:bCs/>
          <w:u w:val="single"/>
        </w:rPr>
        <w:t>OBS. Com o advento da Lei</w:t>
      </w:r>
      <w:proofErr w:type="gramStart"/>
      <w:r w:rsidRPr="00111D53">
        <w:rPr>
          <w:b/>
          <w:bCs/>
          <w:u w:val="single"/>
        </w:rPr>
        <w:t xml:space="preserve">  </w:t>
      </w:r>
      <w:proofErr w:type="gramEnd"/>
      <w:r w:rsidRPr="00111D53">
        <w:rPr>
          <w:b/>
          <w:bCs/>
          <w:u w:val="single"/>
        </w:rPr>
        <w:t xml:space="preserve">nº 13.726/2018,   a autenticação   cartorária deixa de ser obrigatória, </w:t>
      </w:r>
      <w:r w:rsidRPr="00111D53">
        <w:rPr>
          <w:b/>
          <w:spacing w:val="2"/>
          <w:u w:val="single"/>
          <w:shd w:val="clear" w:color="auto" w:fill="FFFFFF"/>
        </w:rPr>
        <w:t>cabendo ao agente administrativo, mediante a comparação entre o original e a cópia, atestar a autenticidade;</w:t>
      </w:r>
    </w:p>
    <w:p w14:paraId="373DF5B5" w14:textId="77777777" w:rsidR="007401CF" w:rsidRPr="00111D53" w:rsidRDefault="007401CF" w:rsidP="007401CF">
      <w:pPr>
        <w:pStyle w:val="corpo"/>
        <w:spacing w:before="0" w:beforeAutospacing="0" w:after="0" w:afterAutospacing="0" w:line="360" w:lineRule="auto"/>
        <w:jc w:val="both"/>
        <w:rPr>
          <w:b/>
          <w:bCs/>
        </w:rPr>
      </w:pPr>
    </w:p>
    <w:p w14:paraId="5F07EAEE" w14:textId="77777777" w:rsidR="007401CF" w:rsidRPr="00111D53" w:rsidRDefault="007401CF" w:rsidP="007401CF">
      <w:pPr>
        <w:pStyle w:val="corpo"/>
        <w:spacing w:before="0" w:beforeAutospacing="0" w:after="0" w:afterAutospacing="0" w:line="360" w:lineRule="auto"/>
        <w:jc w:val="both"/>
        <w:rPr>
          <w:color w:val="000000"/>
          <w:lang w:eastAsia="ar-SA"/>
        </w:rPr>
      </w:pPr>
      <w:r w:rsidRPr="00111D53">
        <w:rPr>
          <w:b/>
          <w:bCs/>
        </w:rPr>
        <w:t>1.4.</w:t>
      </w:r>
      <w:r w:rsidRPr="00111D53">
        <w:rPr>
          <w:color w:val="008000"/>
        </w:rPr>
        <w:t xml:space="preserve"> </w:t>
      </w:r>
      <w:r w:rsidRPr="00111D53">
        <w:rPr>
          <w:color w:val="000000"/>
          <w:lang w:eastAsia="ar-SA"/>
        </w:rPr>
        <w:t>Os documentos exigidos para fins de habilitação poderão ser apresentados em original, por qualquer processo de cópia autenticada, publicação em órgão da imprensa oficial ou ainda autenticada por servidor da Administração Pública de qualquer das esferas públicas.</w:t>
      </w:r>
    </w:p>
    <w:p w14:paraId="4DCCA5EB" w14:textId="77777777" w:rsidR="007401CF" w:rsidRPr="00111D53" w:rsidRDefault="007401CF" w:rsidP="007401CF">
      <w:pPr>
        <w:pStyle w:val="corpo"/>
        <w:spacing w:before="0" w:beforeAutospacing="0" w:after="0" w:afterAutospacing="0" w:line="360" w:lineRule="auto"/>
        <w:jc w:val="both"/>
        <w:rPr>
          <w:rStyle w:val="Forte"/>
        </w:rPr>
      </w:pPr>
    </w:p>
    <w:p w14:paraId="3F061312" w14:textId="77777777" w:rsidR="007401CF" w:rsidRPr="00111D53" w:rsidRDefault="007401CF" w:rsidP="007401CF">
      <w:pPr>
        <w:pStyle w:val="corpo"/>
        <w:spacing w:before="0" w:beforeAutospacing="0" w:after="0" w:afterAutospacing="0" w:line="360" w:lineRule="auto"/>
        <w:jc w:val="both"/>
      </w:pPr>
      <w:r w:rsidRPr="00111D53">
        <w:rPr>
          <w:rStyle w:val="Forte"/>
          <w:color w:val="000000"/>
          <w:lang w:eastAsia="ar-SA"/>
        </w:rPr>
        <w:t xml:space="preserve">1.4.1. </w:t>
      </w:r>
      <w:r w:rsidRPr="00111D53">
        <w:rPr>
          <w:color w:val="000000"/>
          <w:lang w:eastAsia="ar-SA"/>
        </w:rPr>
        <w:t xml:space="preserve">Sugere-se que as cópias apresentadas já venham autenticadas por cartório, com vistas </w:t>
      </w:r>
      <w:proofErr w:type="gramStart"/>
      <w:r w:rsidRPr="00111D53">
        <w:rPr>
          <w:color w:val="000000"/>
          <w:lang w:eastAsia="ar-SA"/>
        </w:rPr>
        <w:t>à</w:t>
      </w:r>
      <w:proofErr w:type="gramEnd"/>
      <w:r w:rsidRPr="00111D53">
        <w:rPr>
          <w:color w:val="000000"/>
          <w:lang w:eastAsia="ar-SA"/>
        </w:rPr>
        <w:t xml:space="preserve"> agilizar os procedimentos de análise da documentação.</w:t>
      </w:r>
    </w:p>
    <w:p w14:paraId="67166630" w14:textId="77777777" w:rsidR="007401CF" w:rsidRPr="00111D53" w:rsidRDefault="007401CF" w:rsidP="007401CF">
      <w:pPr>
        <w:pStyle w:val="corpo"/>
        <w:spacing w:before="0" w:beforeAutospacing="0" w:after="0" w:afterAutospacing="0" w:line="360" w:lineRule="auto"/>
        <w:jc w:val="both"/>
        <w:rPr>
          <w:color w:val="000000"/>
          <w:lang w:eastAsia="ar-SA"/>
        </w:rPr>
      </w:pPr>
    </w:p>
    <w:p w14:paraId="615B38AB" w14:textId="77777777" w:rsidR="007401CF" w:rsidRPr="00111D53" w:rsidRDefault="007401CF" w:rsidP="007401CF">
      <w:pPr>
        <w:pStyle w:val="corpo"/>
        <w:spacing w:before="0" w:beforeAutospacing="0" w:after="0" w:afterAutospacing="0" w:line="360" w:lineRule="auto"/>
        <w:jc w:val="both"/>
        <w:rPr>
          <w:color w:val="000000"/>
          <w:lang w:eastAsia="ar-SA"/>
        </w:rPr>
      </w:pPr>
      <w:r w:rsidRPr="00111D53">
        <w:rPr>
          <w:rStyle w:val="Forte"/>
          <w:color w:val="000000"/>
          <w:lang w:eastAsia="ar-SA"/>
        </w:rPr>
        <w:t xml:space="preserve">1.5. </w:t>
      </w:r>
      <w:r w:rsidRPr="00111D53">
        <w:rPr>
          <w:color w:val="000000"/>
          <w:lang w:eastAsia="ar-SA"/>
        </w:rPr>
        <w:t>O Pregoeiro reserva-se o direito de solicitar das licitantes, em qualquer tempo, no curso da licitação, quaisquer esclarecimentos sobre documentos já entregues, fixando-lhes prazo para atendimento.</w:t>
      </w:r>
    </w:p>
    <w:p w14:paraId="0399F448" w14:textId="77777777" w:rsidR="007401CF" w:rsidRPr="00111D53" w:rsidRDefault="007401CF" w:rsidP="007401CF">
      <w:pPr>
        <w:pStyle w:val="corpo"/>
        <w:spacing w:before="0" w:beforeAutospacing="0" w:after="0" w:afterAutospacing="0" w:line="360" w:lineRule="auto"/>
        <w:jc w:val="both"/>
        <w:rPr>
          <w:color w:val="000000"/>
          <w:lang w:eastAsia="ar-SA"/>
        </w:rPr>
      </w:pPr>
    </w:p>
    <w:p w14:paraId="443D20CF" w14:textId="77777777" w:rsidR="007401CF" w:rsidRPr="00111D53" w:rsidRDefault="007401CF" w:rsidP="007401CF">
      <w:pPr>
        <w:pStyle w:val="corpo"/>
        <w:tabs>
          <w:tab w:val="left" w:pos="709"/>
          <w:tab w:val="left" w:pos="7230"/>
          <w:tab w:val="left" w:pos="8222"/>
        </w:tabs>
        <w:spacing w:before="0" w:beforeAutospacing="0" w:after="0" w:afterAutospacing="0" w:line="360" w:lineRule="auto"/>
        <w:jc w:val="both"/>
        <w:rPr>
          <w:color w:val="000000"/>
          <w:lang w:eastAsia="ar-SA"/>
        </w:rPr>
      </w:pPr>
      <w:r w:rsidRPr="00111D53">
        <w:rPr>
          <w:rStyle w:val="Forte"/>
          <w:color w:val="000000"/>
          <w:lang w:eastAsia="ar-SA"/>
        </w:rPr>
        <w:t xml:space="preserve">1.6. </w:t>
      </w:r>
      <w:r w:rsidRPr="00111D53">
        <w:rPr>
          <w:color w:val="000000"/>
          <w:lang w:eastAsia="ar-SA"/>
        </w:rPr>
        <w:t>A falta de quaisquer dos documentos exigidos no Edital implicará inabilitação da licitante, sendo vedada, sob qualquer pretexto, a concessão de prazo para complementação da documentação exigida para a habilitação.</w:t>
      </w:r>
    </w:p>
    <w:p w14:paraId="782076F1" w14:textId="77777777" w:rsidR="007401CF" w:rsidRPr="00111D53" w:rsidRDefault="007401CF" w:rsidP="007401CF">
      <w:pPr>
        <w:pStyle w:val="corpo"/>
        <w:tabs>
          <w:tab w:val="left" w:pos="709"/>
          <w:tab w:val="left" w:pos="7230"/>
          <w:tab w:val="left" w:pos="8222"/>
        </w:tabs>
        <w:spacing w:before="0" w:beforeAutospacing="0" w:after="0" w:afterAutospacing="0" w:line="360" w:lineRule="auto"/>
        <w:jc w:val="both"/>
        <w:rPr>
          <w:color w:val="000000"/>
          <w:lang w:eastAsia="ar-SA"/>
        </w:rPr>
      </w:pPr>
    </w:p>
    <w:p w14:paraId="10800246" w14:textId="77777777" w:rsidR="002D5DFD" w:rsidRPr="00111D53" w:rsidRDefault="007401CF" w:rsidP="00CF5B4E">
      <w:pPr>
        <w:spacing w:after="0" w:line="360" w:lineRule="auto"/>
        <w:rPr>
          <w:rFonts w:ascii="Times New Roman" w:hAnsi="Times New Roman" w:cs="Times New Roman"/>
          <w:sz w:val="24"/>
          <w:szCs w:val="24"/>
        </w:rPr>
      </w:pPr>
      <w:r w:rsidRPr="00111D53">
        <w:rPr>
          <w:rStyle w:val="Forte"/>
          <w:rFonts w:ascii="Times New Roman" w:hAnsi="Times New Roman" w:cs="Times New Roman"/>
          <w:color w:val="000000"/>
          <w:sz w:val="24"/>
          <w:szCs w:val="24"/>
          <w:lang w:eastAsia="ar-SA"/>
        </w:rPr>
        <w:t xml:space="preserve">1.7. </w:t>
      </w:r>
      <w:r w:rsidRPr="00111D53">
        <w:rPr>
          <w:rFonts w:ascii="Times New Roman" w:hAnsi="Times New Roman" w:cs="Times New Roman"/>
          <w:sz w:val="24"/>
          <w:szCs w:val="24"/>
        </w:rPr>
        <w:t>Os documentos de habilitação deverão estar em nome da licitante, com o número do CNPJ e respectivo endereço referindo-se ao local da sede da empresa licitante.</w:t>
      </w:r>
      <w:r w:rsidR="002D5DFD" w:rsidRPr="00111D53">
        <w:rPr>
          <w:rFonts w:ascii="Times New Roman" w:hAnsi="Times New Roman" w:cs="Times New Roman"/>
          <w:sz w:val="24"/>
          <w:szCs w:val="24"/>
        </w:rPr>
        <w:br w:type="page"/>
      </w:r>
    </w:p>
    <w:p w14:paraId="19E401B0" w14:textId="77777777" w:rsidR="00D00012" w:rsidRPr="00111D53" w:rsidRDefault="00D00012" w:rsidP="002D5DFD">
      <w:pPr>
        <w:spacing w:after="0" w:line="360" w:lineRule="auto"/>
        <w:rPr>
          <w:rFonts w:ascii="Times New Roman" w:hAnsi="Times New Roman" w:cs="Times New Roman"/>
          <w:b/>
          <w:bCs/>
          <w:sz w:val="24"/>
          <w:szCs w:val="24"/>
        </w:rPr>
      </w:pPr>
    </w:p>
    <w:p w14:paraId="5B2170A3" w14:textId="77777777" w:rsidR="00D00012" w:rsidRPr="00111D53" w:rsidRDefault="00D00012" w:rsidP="00D77736">
      <w:pPr>
        <w:shd w:val="clear" w:color="auto" w:fill="BFBFBF"/>
        <w:spacing w:after="0" w:line="360" w:lineRule="auto"/>
        <w:ind w:right="-2"/>
        <w:jc w:val="center"/>
        <w:rPr>
          <w:rFonts w:ascii="Times New Roman" w:hAnsi="Times New Roman" w:cs="Times New Roman"/>
          <w:b/>
          <w:bCs/>
          <w:i/>
          <w:iCs/>
          <w:sz w:val="24"/>
          <w:szCs w:val="24"/>
        </w:rPr>
      </w:pPr>
      <w:r w:rsidRPr="00111D53">
        <w:rPr>
          <w:rFonts w:ascii="Times New Roman" w:hAnsi="Times New Roman" w:cs="Times New Roman"/>
          <w:b/>
          <w:bCs/>
          <w:sz w:val="24"/>
          <w:szCs w:val="24"/>
        </w:rPr>
        <w:t xml:space="preserve">ANEXO </w:t>
      </w:r>
      <w:r w:rsidR="002D5DFD" w:rsidRPr="00111D53">
        <w:rPr>
          <w:rFonts w:ascii="Times New Roman" w:hAnsi="Times New Roman" w:cs="Times New Roman"/>
          <w:b/>
          <w:bCs/>
          <w:sz w:val="24"/>
          <w:szCs w:val="24"/>
        </w:rPr>
        <w:t>IV</w:t>
      </w:r>
    </w:p>
    <w:p w14:paraId="2CEB03CB" w14:textId="77777777" w:rsidR="00D00012" w:rsidRPr="00111D53" w:rsidRDefault="00D00012" w:rsidP="00D77736">
      <w:pPr>
        <w:spacing w:after="0" w:line="360" w:lineRule="auto"/>
        <w:ind w:right="-2"/>
        <w:jc w:val="center"/>
        <w:rPr>
          <w:rFonts w:ascii="Times New Roman" w:hAnsi="Times New Roman" w:cs="Times New Roman"/>
          <w:b/>
          <w:bCs/>
          <w:sz w:val="24"/>
          <w:szCs w:val="24"/>
          <w:u w:val="single"/>
        </w:rPr>
      </w:pPr>
    </w:p>
    <w:p w14:paraId="4EFD4FC6" w14:textId="77777777" w:rsidR="00D00012" w:rsidRPr="00111D53" w:rsidRDefault="00D00012" w:rsidP="00D77736">
      <w:pPr>
        <w:spacing w:after="0" w:line="360" w:lineRule="auto"/>
        <w:ind w:right="-2"/>
        <w:jc w:val="center"/>
        <w:rPr>
          <w:rFonts w:ascii="Times New Roman" w:hAnsi="Times New Roman" w:cs="Times New Roman"/>
          <w:sz w:val="24"/>
          <w:szCs w:val="24"/>
        </w:rPr>
      </w:pPr>
      <w:r w:rsidRPr="00111D53">
        <w:rPr>
          <w:rFonts w:ascii="Times New Roman" w:hAnsi="Times New Roman" w:cs="Times New Roman"/>
          <w:b/>
          <w:bCs/>
          <w:sz w:val="24"/>
          <w:szCs w:val="24"/>
        </w:rPr>
        <w:t>DECLARAÇÃO DE INEXISTÊNCIA DE FATOS IMPEDITIVOS</w:t>
      </w:r>
    </w:p>
    <w:p w14:paraId="66EA2E47" w14:textId="77777777" w:rsidR="00D00012" w:rsidRPr="00111D53" w:rsidRDefault="00D00012" w:rsidP="00D77736">
      <w:pPr>
        <w:spacing w:after="0" w:line="360" w:lineRule="auto"/>
        <w:ind w:right="-2"/>
        <w:jc w:val="center"/>
        <w:rPr>
          <w:rFonts w:ascii="Times New Roman" w:hAnsi="Times New Roman" w:cs="Times New Roman"/>
          <w:b/>
          <w:sz w:val="24"/>
          <w:szCs w:val="24"/>
        </w:rPr>
      </w:pPr>
    </w:p>
    <w:p w14:paraId="40FE4158" w14:textId="190FA5A5" w:rsidR="00D00012" w:rsidRPr="00111D53" w:rsidRDefault="00D00012" w:rsidP="00D77736">
      <w:pPr>
        <w:spacing w:after="0" w:line="360" w:lineRule="auto"/>
        <w:ind w:right="-2"/>
        <w:jc w:val="center"/>
        <w:rPr>
          <w:rFonts w:ascii="Times New Roman" w:hAnsi="Times New Roman" w:cs="Times New Roman"/>
          <w:b/>
          <w:sz w:val="24"/>
          <w:szCs w:val="24"/>
        </w:rPr>
      </w:pPr>
      <w:r w:rsidRPr="00111D53">
        <w:rPr>
          <w:rFonts w:ascii="Times New Roman" w:hAnsi="Times New Roman" w:cs="Times New Roman"/>
          <w:b/>
          <w:color w:val="000000"/>
          <w:sz w:val="24"/>
          <w:szCs w:val="24"/>
        </w:rPr>
        <w:t xml:space="preserve">DISPENDA DE LICITAÇÃO Nº </w:t>
      </w:r>
      <w:r w:rsidR="00DC5B0C">
        <w:rPr>
          <w:rFonts w:ascii="Times New Roman" w:hAnsi="Times New Roman" w:cs="Times New Roman"/>
          <w:b/>
          <w:color w:val="FF0000"/>
          <w:sz w:val="24"/>
          <w:szCs w:val="24"/>
        </w:rPr>
        <w:t>006/2024</w:t>
      </w:r>
    </w:p>
    <w:p w14:paraId="751DA7DB" w14:textId="77777777" w:rsidR="00D00012" w:rsidRPr="00111D53" w:rsidRDefault="00D00012" w:rsidP="00D77736">
      <w:pPr>
        <w:spacing w:after="0" w:line="360" w:lineRule="auto"/>
        <w:ind w:right="-2"/>
        <w:jc w:val="center"/>
        <w:rPr>
          <w:rFonts w:ascii="Times New Roman" w:hAnsi="Times New Roman" w:cs="Times New Roman"/>
          <w:b/>
          <w:sz w:val="24"/>
          <w:szCs w:val="24"/>
        </w:rPr>
      </w:pPr>
    </w:p>
    <w:p w14:paraId="0DBD6310" w14:textId="144576E5" w:rsidR="00D00012" w:rsidRPr="00111D53" w:rsidRDefault="00D00012" w:rsidP="00D77736">
      <w:pPr>
        <w:spacing w:after="0" w:line="360" w:lineRule="auto"/>
        <w:ind w:right="-2"/>
        <w:jc w:val="center"/>
        <w:rPr>
          <w:rFonts w:ascii="Times New Roman" w:hAnsi="Times New Roman" w:cs="Times New Roman"/>
          <w:b/>
          <w:sz w:val="24"/>
          <w:szCs w:val="24"/>
          <w:u w:val="single"/>
          <w:lang w:eastAsia="ar-SA"/>
        </w:rPr>
      </w:pPr>
      <w:r w:rsidRPr="00111D53">
        <w:rPr>
          <w:rFonts w:ascii="Times New Roman" w:hAnsi="Times New Roman" w:cs="Times New Roman"/>
          <w:b/>
          <w:sz w:val="24"/>
          <w:szCs w:val="24"/>
        </w:rPr>
        <w:t xml:space="preserve">PROCESSO ADMINISTRATIVO DIGITAL Nº </w:t>
      </w:r>
      <w:r w:rsidR="00DC5B0C">
        <w:rPr>
          <w:rFonts w:ascii="Times New Roman" w:hAnsi="Times New Roman" w:cs="Times New Roman"/>
          <w:b/>
          <w:color w:val="FF0000"/>
          <w:sz w:val="24"/>
          <w:szCs w:val="24"/>
        </w:rPr>
        <w:t>982/2024</w:t>
      </w:r>
    </w:p>
    <w:p w14:paraId="358E22DF" w14:textId="77777777" w:rsidR="00D00012" w:rsidRPr="00111D53" w:rsidRDefault="00D00012" w:rsidP="00D77736">
      <w:pPr>
        <w:spacing w:after="0" w:line="360" w:lineRule="auto"/>
        <w:ind w:right="-2"/>
        <w:jc w:val="both"/>
        <w:rPr>
          <w:rFonts w:ascii="Times New Roman" w:hAnsi="Times New Roman" w:cs="Times New Roman"/>
          <w:sz w:val="24"/>
          <w:szCs w:val="24"/>
        </w:rPr>
      </w:pPr>
    </w:p>
    <w:p w14:paraId="28DC987C" w14:textId="77777777" w:rsidR="00D77736" w:rsidRPr="00111D53" w:rsidRDefault="00D77736" w:rsidP="00D77736">
      <w:pPr>
        <w:spacing w:after="0" w:line="360" w:lineRule="auto"/>
        <w:ind w:right="-2" w:firstLine="2268"/>
        <w:jc w:val="both"/>
        <w:rPr>
          <w:rFonts w:ascii="Times New Roman" w:hAnsi="Times New Roman" w:cs="Times New Roman"/>
          <w:sz w:val="24"/>
          <w:szCs w:val="24"/>
        </w:rPr>
      </w:pPr>
    </w:p>
    <w:p w14:paraId="31D28DDC" w14:textId="77777777" w:rsidR="00D77736" w:rsidRPr="00111D53" w:rsidRDefault="00D77736" w:rsidP="00D77736">
      <w:pPr>
        <w:spacing w:after="0" w:line="360" w:lineRule="auto"/>
        <w:ind w:right="-2" w:firstLine="2268"/>
        <w:jc w:val="both"/>
        <w:rPr>
          <w:rFonts w:ascii="Times New Roman" w:hAnsi="Times New Roman" w:cs="Times New Roman"/>
          <w:sz w:val="24"/>
          <w:szCs w:val="24"/>
        </w:rPr>
      </w:pPr>
    </w:p>
    <w:p w14:paraId="75990F54" w14:textId="77777777" w:rsidR="00D00012" w:rsidRPr="00111D53" w:rsidRDefault="00D00012" w:rsidP="00D77736">
      <w:pPr>
        <w:spacing w:after="0" w:line="360" w:lineRule="auto"/>
        <w:ind w:right="-2" w:firstLine="2268"/>
        <w:jc w:val="both"/>
        <w:rPr>
          <w:rFonts w:ascii="Times New Roman" w:hAnsi="Times New Roman" w:cs="Times New Roman"/>
          <w:sz w:val="24"/>
          <w:szCs w:val="24"/>
        </w:rPr>
      </w:pPr>
      <w:r w:rsidRPr="00111D53">
        <w:rPr>
          <w:rFonts w:ascii="Times New Roman" w:hAnsi="Times New Roman" w:cs="Times New Roman"/>
          <w:sz w:val="24"/>
          <w:szCs w:val="24"/>
        </w:rPr>
        <w:t>(Nome da Empresa), CNPJ/MF Nº (000), sediada (Endereço Completo), declara, sob as penas da Lei, que até a presente data inexistem fatos impeditivos para sua habilitação no presente processo ciente da obrigatoriedade de declarar ocorrências posteriores.</w:t>
      </w:r>
    </w:p>
    <w:p w14:paraId="0BEE04A0" w14:textId="77777777" w:rsidR="00D00012" w:rsidRPr="00111D53" w:rsidRDefault="00D00012" w:rsidP="00D77736">
      <w:pPr>
        <w:spacing w:after="0" w:line="360" w:lineRule="auto"/>
        <w:ind w:right="-2"/>
        <w:jc w:val="both"/>
        <w:rPr>
          <w:rFonts w:ascii="Times New Roman" w:hAnsi="Times New Roman" w:cs="Times New Roman"/>
          <w:sz w:val="24"/>
          <w:szCs w:val="24"/>
        </w:rPr>
      </w:pPr>
    </w:p>
    <w:p w14:paraId="45343262" w14:textId="77777777" w:rsidR="00D00012" w:rsidRPr="00111D53" w:rsidRDefault="00D00012" w:rsidP="00D77736">
      <w:pPr>
        <w:spacing w:after="0" w:line="360" w:lineRule="auto"/>
        <w:ind w:right="-2"/>
        <w:jc w:val="both"/>
        <w:rPr>
          <w:rFonts w:ascii="Times New Roman" w:hAnsi="Times New Roman" w:cs="Times New Roman"/>
          <w:sz w:val="24"/>
          <w:szCs w:val="24"/>
        </w:rPr>
      </w:pPr>
    </w:p>
    <w:p w14:paraId="7E7DC5A5" w14:textId="77777777" w:rsidR="002D5DFD" w:rsidRPr="00111D53"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111D53">
        <w:rPr>
          <w:rFonts w:ascii="Times New Roman" w:eastAsia="Arial Unicode MS" w:hAnsi="Times New Roman" w:cs="Times New Roman"/>
          <w:sz w:val="24"/>
          <w:szCs w:val="24"/>
        </w:rPr>
        <w:t xml:space="preserve">_____________________, ____, em_____ de____________ </w:t>
      </w:r>
      <w:proofErr w:type="spellStart"/>
      <w:r w:rsidRPr="00111D53">
        <w:rPr>
          <w:rFonts w:ascii="Times New Roman" w:eastAsia="Arial Unicode MS" w:hAnsi="Times New Roman" w:cs="Times New Roman"/>
          <w:sz w:val="24"/>
          <w:szCs w:val="24"/>
        </w:rPr>
        <w:t>de</w:t>
      </w:r>
      <w:proofErr w:type="spellEnd"/>
      <w:r w:rsidRPr="00111D53">
        <w:rPr>
          <w:rFonts w:ascii="Times New Roman" w:eastAsia="Arial Unicode MS" w:hAnsi="Times New Roman" w:cs="Times New Roman"/>
          <w:sz w:val="24"/>
          <w:szCs w:val="24"/>
        </w:rPr>
        <w:t xml:space="preserve"> ________.</w:t>
      </w:r>
    </w:p>
    <w:p w14:paraId="3A14484C" w14:textId="77777777" w:rsidR="002D5DFD" w:rsidRPr="00111D53"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3726611A" w14:textId="77777777" w:rsidR="002D5DFD" w:rsidRPr="00111D53"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566805F3" w14:textId="77777777" w:rsidR="002D5DFD" w:rsidRPr="00111D53"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111D53">
        <w:rPr>
          <w:rFonts w:ascii="Times New Roman" w:hAnsi="Times New Roman" w:cs="Times New Roman"/>
          <w:color w:val="000000"/>
          <w:sz w:val="24"/>
          <w:szCs w:val="24"/>
        </w:rPr>
        <w:t>__________________________________________________________</w:t>
      </w:r>
    </w:p>
    <w:p w14:paraId="6FB91D81" w14:textId="77777777" w:rsidR="002D5DFD" w:rsidRPr="00111D53" w:rsidRDefault="002D5DFD" w:rsidP="002D5DFD">
      <w:pPr>
        <w:autoSpaceDE w:val="0"/>
        <w:autoSpaceDN w:val="0"/>
        <w:adjustRightInd w:val="0"/>
        <w:spacing w:after="0" w:line="360" w:lineRule="auto"/>
        <w:ind w:right="-2"/>
        <w:jc w:val="center"/>
        <w:rPr>
          <w:rFonts w:ascii="Times New Roman" w:hAnsi="Times New Roman" w:cs="Times New Roman"/>
          <w:b/>
          <w:sz w:val="24"/>
          <w:szCs w:val="24"/>
        </w:rPr>
      </w:pPr>
      <w:r w:rsidRPr="00111D53">
        <w:rPr>
          <w:rFonts w:ascii="Times New Roman" w:hAnsi="Times New Roman" w:cs="Times New Roman"/>
          <w:color w:val="000000"/>
          <w:sz w:val="24"/>
          <w:szCs w:val="24"/>
        </w:rPr>
        <w:t>Nome Completo do Proprietário ou Representante Legal e Qualificação na Empresa</w:t>
      </w:r>
    </w:p>
    <w:p w14:paraId="2BADE316" w14:textId="77777777" w:rsidR="002D5DFD" w:rsidRPr="00111D53" w:rsidRDefault="002D5DFD">
      <w:pPr>
        <w:rPr>
          <w:rFonts w:ascii="Times New Roman" w:hAnsi="Times New Roman" w:cs="Times New Roman"/>
          <w:b/>
          <w:sz w:val="24"/>
          <w:szCs w:val="24"/>
        </w:rPr>
      </w:pPr>
      <w:r w:rsidRPr="00111D53">
        <w:rPr>
          <w:rFonts w:ascii="Times New Roman" w:hAnsi="Times New Roman" w:cs="Times New Roman"/>
          <w:b/>
          <w:sz w:val="24"/>
          <w:szCs w:val="24"/>
        </w:rPr>
        <w:br w:type="page"/>
      </w:r>
    </w:p>
    <w:p w14:paraId="48ED9B55" w14:textId="77777777" w:rsidR="002D5DFD" w:rsidRPr="00111D53" w:rsidRDefault="002D5DFD" w:rsidP="002D5DFD">
      <w:pPr>
        <w:pStyle w:val="Corpo0"/>
        <w:shd w:val="clear" w:color="auto" w:fill="BFBFBF"/>
        <w:spacing w:line="360" w:lineRule="auto"/>
        <w:ind w:right="-2"/>
        <w:jc w:val="center"/>
        <w:rPr>
          <w:b/>
          <w:bCs/>
          <w:color w:val="auto"/>
          <w:sz w:val="24"/>
          <w:szCs w:val="24"/>
        </w:rPr>
      </w:pPr>
      <w:r w:rsidRPr="00111D53">
        <w:rPr>
          <w:b/>
          <w:color w:val="auto"/>
          <w:sz w:val="24"/>
          <w:szCs w:val="24"/>
        </w:rPr>
        <w:lastRenderedPageBreak/>
        <w:t>ANEXO V</w:t>
      </w:r>
    </w:p>
    <w:p w14:paraId="5E6CEBA3" w14:textId="77777777" w:rsidR="002D5DFD" w:rsidRPr="00111D53" w:rsidRDefault="002D5DFD" w:rsidP="002D5DFD">
      <w:pPr>
        <w:pStyle w:val="Corpo0"/>
        <w:spacing w:line="360" w:lineRule="auto"/>
        <w:ind w:right="-2"/>
        <w:jc w:val="both"/>
        <w:rPr>
          <w:b/>
          <w:color w:val="auto"/>
          <w:sz w:val="24"/>
          <w:szCs w:val="24"/>
        </w:rPr>
      </w:pPr>
    </w:p>
    <w:p w14:paraId="1398AB4D" w14:textId="77777777" w:rsidR="002D5DFD" w:rsidRPr="00111D53" w:rsidRDefault="002D5DFD" w:rsidP="002D5DFD">
      <w:pPr>
        <w:pStyle w:val="Corpo0"/>
        <w:spacing w:line="360" w:lineRule="auto"/>
        <w:ind w:right="-2"/>
        <w:jc w:val="center"/>
        <w:rPr>
          <w:b/>
          <w:color w:val="auto"/>
          <w:sz w:val="24"/>
          <w:szCs w:val="24"/>
        </w:rPr>
      </w:pPr>
    </w:p>
    <w:p w14:paraId="62F06FB4" w14:textId="77777777" w:rsidR="002D5DFD" w:rsidRPr="00111D53" w:rsidRDefault="002D5DFD" w:rsidP="002D5DFD">
      <w:pPr>
        <w:pStyle w:val="Corpo0"/>
        <w:spacing w:line="360" w:lineRule="auto"/>
        <w:ind w:right="-2"/>
        <w:jc w:val="center"/>
        <w:rPr>
          <w:b/>
          <w:color w:val="auto"/>
          <w:sz w:val="24"/>
          <w:szCs w:val="24"/>
        </w:rPr>
      </w:pPr>
      <w:r w:rsidRPr="00111D53">
        <w:rPr>
          <w:b/>
          <w:color w:val="auto"/>
          <w:sz w:val="24"/>
          <w:szCs w:val="24"/>
        </w:rPr>
        <w:t>DECLARAÇÃO DE ENQUADRAMENTO EM REGIME DE TRIBUTAÇÃO DE MICRO EMPRESA OU EMPRESA DE PEQUENO PORTE</w:t>
      </w:r>
    </w:p>
    <w:p w14:paraId="3CFA3837" w14:textId="77777777" w:rsidR="002D5DFD" w:rsidRPr="00111D53" w:rsidRDefault="002D5DFD" w:rsidP="002D5DFD">
      <w:pPr>
        <w:pStyle w:val="Corpo0"/>
        <w:spacing w:line="360" w:lineRule="auto"/>
        <w:ind w:right="-2"/>
        <w:jc w:val="center"/>
        <w:rPr>
          <w:b/>
          <w:bCs/>
          <w:color w:val="auto"/>
          <w:sz w:val="24"/>
          <w:szCs w:val="24"/>
        </w:rPr>
      </w:pPr>
      <w:r w:rsidRPr="00111D53">
        <w:rPr>
          <w:b/>
          <w:color w:val="auto"/>
          <w:sz w:val="24"/>
          <w:szCs w:val="24"/>
        </w:rPr>
        <w:t>(NA HIPÓTESE DO LICITANTE SER UMA ME OU EPP)</w:t>
      </w:r>
    </w:p>
    <w:p w14:paraId="664B5811" w14:textId="77777777" w:rsidR="002D5DFD" w:rsidRPr="00111D53" w:rsidRDefault="002D5DFD" w:rsidP="002D5DFD">
      <w:pPr>
        <w:pStyle w:val="Corpo0"/>
        <w:spacing w:line="360" w:lineRule="auto"/>
        <w:ind w:right="-2"/>
        <w:jc w:val="both"/>
        <w:rPr>
          <w:b/>
          <w:bCs/>
          <w:color w:val="auto"/>
          <w:sz w:val="24"/>
          <w:szCs w:val="24"/>
        </w:rPr>
      </w:pPr>
    </w:p>
    <w:p w14:paraId="737E65F4" w14:textId="77777777" w:rsidR="002D5DFD" w:rsidRPr="00111D53" w:rsidRDefault="002D5DFD" w:rsidP="002D5DFD">
      <w:pPr>
        <w:spacing w:after="0" w:line="360" w:lineRule="auto"/>
        <w:ind w:right="-2"/>
        <w:jc w:val="center"/>
        <w:rPr>
          <w:rFonts w:ascii="Times New Roman" w:hAnsi="Times New Roman" w:cs="Times New Roman"/>
          <w:b/>
          <w:sz w:val="24"/>
          <w:szCs w:val="24"/>
        </w:rPr>
      </w:pPr>
    </w:p>
    <w:p w14:paraId="531A436A" w14:textId="5DC8C057" w:rsidR="002D5DFD" w:rsidRPr="00111D53" w:rsidRDefault="002D5DFD" w:rsidP="002D5DFD">
      <w:pPr>
        <w:spacing w:after="0" w:line="360" w:lineRule="auto"/>
        <w:ind w:right="-2"/>
        <w:jc w:val="center"/>
        <w:rPr>
          <w:rFonts w:ascii="Times New Roman" w:hAnsi="Times New Roman" w:cs="Times New Roman"/>
          <w:b/>
          <w:sz w:val="24"/>
          <w:szCs w:val="24"/>
        </w:rPr>
      </w:pPr>
      <w:r w:rsidRPr="00111D53">
        <w:rPr>
          <w:rFonts w:ascii="Times New Roman" w:hAnsi="Times New Roman" w:cs="Times New Roman"/>
          <w:b/>
          <w:color w:val="000000"/>
          <w:sz w:val="24"/>
          <w:szCs w:val="24"/>
        </w:rPr>
        <w:t xml:space="preserve">DISPENDA DE LICITAÇÃO Nº </w:t>
      </w:r>
      <w:r w:rsidR="00DC5B0C">
        <w:rPr>
          <w:rFonts w:ascii="Times New Roman" w:hAnsi="Times New Roman" w:cs="Times New Roman"/>
          <w:b/>
          <w:color w:val="FF0000"/>
          <w:sz w:val="24"/>
          <w:szCs w:val="24"/>
        </w:rPr>
        <w:t>006/2024</w:t>
      </w:r>
    </w:p>
    <w:p w14:paraId="31992A6D" w14:textId="77777777" w:rsidR="002D5DFD" w:rsidRPr="00111D53" w:rsidRDefault="002D5DFD" w:rsidP="002D5DFD">
      <w:pPr>
        <w:spacing w:after="0" w:line="360" w:lineRule="auto"/>
        <w:ind w:right="-2"/>
        <w:jc w:val="center"/>
        <w:rPr>
          <w:rFonts w:ascii="Times New Roman" w:hAnsi="Times New Roman" w:cs="Times New Roman"/>
          <w:b/>
          <w:sz w:val="24"/>
          <w:szCs w:val="24"/>
        </w:rPr>
      </w:pPr>
    </w:p>
    <w:p w14:paraId="5BFD672C" w14:textId="3146F9A2" w:rsidR="002D5DFD" w:rsidRPr="00111D53" w:rsidRDefault="002D5DFD" w:rsidP="002D5DFD">
      <w:pPr>
        <w:spacing w:after="0" w:line="360" w:lineRule="auto"/>
        <w:ind w:right="-2"/>
        <w:jc w:val="center"/>
        <w:rPr>
          <w:rFonts w:ascii="Times New Roman" w:hAnsi="Times New Roman" w:cs="Times New Roman"/>
          <w:b/>
          <w:sz w:val="24"/>
          <w:szCs w:val="24"/>
          <w:u w:val="single"/>
          <w:lang w:eastAsia="ar-SA"/>
        </w:rPr>
      </w:pPr>
      <w:r w:rsidRPr="00111D53">
        <w:rPr>
          <w:rFonts w:ascii="Times New Roman" w:hAnsi="Times New Roman" w:cs="Times New Roman"/>
          <w:b/>
          <w:sz w:val="24"/>
          <w:szCs w:val="24"/>
        </w:rPr>
        <w:t xml:space="preserve">PROCESSO ADMINISTRATIVO DIGITAL Nº </w:t>
      </w:r>
      <w:r w:rsidR="00DC5B0C">
        <w:rPr>
          <w:rFonts w:ascii="Times New Roman" w:hAnsi="Times New Roman" w:cs="Times New Roman"/>
          <w:b/>
          <w:color w:val="FF0000"/>
          <w:sz w:val="24"/>
          <w:szCs w:val="24"/>
        </w:rPr>
        <w:t>982/2024</w:t>
      </w:r>
    </w:p>
    <w:p w14:paraId="236BD914" w14:textId="77777777" w:rsidR="002D5DFD" w:rsidRPr="00111D53" w:rsidRDefault="002D5DFD" w:rsidP="002D5DFD">
      <w:pPr>
        <w:pStyle w:val="Corpo0"/>
        <w:spacing w:line="360" w:lineRule="auto"/>
        <w:ind w:right="-2"/>
        <w:jc w:val="both"/>
        <w:rPr>
          <w:b/>
          <w:bCs/>
          <w:color w:val="auto"/>
          <w:sz w:val="24"/>
          <w:szCs w:val="24"/>
        </w:rPr>
      </w:pPr>
    </w:p>
    <w:p w14:paraId="7B73A2CA" w14:textId="77777777" w:rsidR="002D5DFD" w:rsidRPr="00111D53" w:rsidRDefault="002D5DFD" w:rsidP="002D5DFD">
      <w:pPr>
        <w:spacing w:after="0" w:line="360" w:lineRule="auto"/>
        <w:ind w:firstLine="2268"/>
        <w:jc w:val="both"/>
        <w:rPr>
          <w:rFonts w:ascii="Times New Roman" w:hAnsi="Times New Roman" w:cs="Times New Roman"/>
          <w:sz w:val="24"/>
          <w:szCs w:val="24"/>
        </w:rPr>
      </w:pPr>
    </w:p>
    <w:p w14:paraId="1E390703" w14:textId="77777777" w:rsidR="002D5DFD" w:rsidRPr="00111D53" w:rsidRDefault="002D5DFD" w:rsidP="002D5DFD">
      <w:pPr>
        <w:spacing w:after="0" w:line="360" w:lineRule="auto"/>
        <w:ind w:firstLine="2268"/>
        <w:jc w:val="both"/>
        <w:rPr>
          <w:rFonts w:ascii="Times New Roman" w:hAnsi="Times New Roman" w:cs="Times New Roman"/>
          <w:sz w:val="24"/>
          <w:szCs w:val="24"/>
        </w:rPr>
      </w:pPr>
    </w:p>
    <w:p w14:paraId="0CCEB9A9" w14:textId="77777777" w:rsidR="002D5DFD" w:rsidRPr="00111D53" w:rsidRDefault="002D5DFD" w:rsidP="002D5DFD">
      <w:pPr>
        <w:spacing w:after="0" w:line="360" w:lineRule="auto"/>
        <w:ind w:firstLine="2268"/>
        <w:jc w:val="both"/>
        <w:rPr>
          <w:rFonts w:ascii="Times New Roman" w:hAnsi="Times New Roman" w:cs="Times New Roman"/>
          <w:sz w:val="24"/>
          <w:szCs w:val="24"/>
        </w:rPr>
      </w:pPr>
    </w:p>
    <w:p w14:paraId="71B54B61" w14:textId="77777777" w:rsidR="002D5DFD" w:rsidRPr="00111D53" w:rsidRDefault="002D5DFD" w:rsidP="002D5DFD">
      <w:pPr>
        <w:spacing w:after="0" w:line="360" w:lineRule="auto"/>
        <w:ind w:firstLine="2268"/>
        <w:jc w:val="both"/>
        <w:rPr>
          <w:rFonts w:ascii="Times New Roman" w:hAnsi="Times New Roman" w:cs="Times New Roman"/>
          <w:sz w:val="24"/>
          <w:szCs w:val="24"/>
        </w:rPr>
      </w:pPr>
      <w:r w:rsidRPr="00111D53">
        <w:rPr>
          <w:rFonts w:ascii="Times New Roman" w:hAnsi="Times New Roman" w:cs="Times New Roman"/>
          <w:sz w:val="24"/>
          <w:szCs w:val="24"/>
        </w:rPr>
        <w:t xml:space="preserve">(Nome da Empresa), CNPJ/MF Nº, sediada, (Endereço Completo) Declaro(amos) para todos os fins de direito, especificamente para participação desta Contratação Direta, que estou(amos) sob o regime de microempresa ou empresa de pequeno porte, para efeito do disposto na Lei Complementar 123, de 14 de dezembro de 2006. </w:t>
      </w:r>
    </w:p>
    <w:p w14:paraId="5319B0EA" w14:textId="77777777" w:rsidR="002D5DFD" w:rsidRPr="00111D53" w:rsidRDefault="002D5DFD" w:rsidP="002D5DFD">
      <w:pPr>
        <w:spacing w:after="0" w:line="360" w:lineRule="auto"/>
        <w:ind w:right="-2"/>
        <w:jc w:val="both"/>
        <w:rPr>
          <w:rFonts w:ascii="Times New Roman" w:hAnsi="Times New Roman" w:cs="Times New Roman"/>
          <w:sz w:val="24"/>
          <w:szCs w:val="24"/>
        </w:rPr>
      </w:pPr>
    </w:p>
    <w:p w14:paraId="1BA4D169" w14:textId="77777777" w:rsidR="002D5DFD" w:rsidRPr="00111D53" w:rsidRDefault="002D5DFD" w:rsidP="002D5DFD">
      <w:pPr>
        <w:autoSpaceDE w:val="0"/>
        <w:autoSpaceDN w:val="0"/>
        <w:adjustRightInd w:val="0"/>
        <w:spacing w:after="0" w:line="360" w:lineRule="auto"/>
        <w:ind w:right="-2"/>
        <w:jc w:val="right"/>
        <w:rPr>
          <w:rFonts w:ascii="Times New Roman" w:hAnsi="Times New Roman" w:cs="Times New Roman"/>
          <w:sz w:val="24"/>
          <w:szCs w:val="24"/>
        </w:rPr>
      </w:pPr>
    </w:p>
    <w:p w14:paraId="1D0258CD" w14:textId="77777777" w:rsidR="002D5DFD" w:rsidRPr="00111D53"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111D53">
        <w:rPr>
          <w:rFonts w:ascii="Times New Roman" w:eastAsia="Arial Unicode MS" w:hAnsi="Times New Roman" w:cs="Times New Roman"/>
          <w:sz w:val="24"/>
          <w:szCs w:val="24"/>
        </w:rPr>
        <w:t xml:space="preserve">_____________________, ____, em_____ de____________ </w:t>
      </w:r>
      <w:proofErr w:type="spellStart"/>
      <w:r w:rsidRPr="00111D53">
        <w:rPr>
          <w:rFonts w:ascii="Times New Roman" w:eastAsia="Arial Unicode MS" w:hAnsi="Times New Roman" w:cs="Times New Roman"/>
          <w:sz w:val="24"/>
          <w:szCs w:val="24"/>
        </w:rPr>
        <w:t>de</w:t>
      </w:r>
      <w:proofErr w:type="spellEnd"/>
      <w:r w:rsidRPr="00111D53">
        <w:rPr>
          <w:rFonts w:ascii="Times New Roman" w:eastAsia="Arial Unicode MS" w:hAnsi="Times New Roman" w:cs="Times New Roman"/>
          <w:sz w:val="24"/>
          <w:szCs w:val="24"/>
        </w:rPr>
        <w:t xml:space="preserve"> ________.</w:t>
      </w:r>
    </w:p>
    <w:p w14:paraId="7E157807" w14:textId="77777777" w:rsidR="002D5DFD" w:rsidRPr="00111D53"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18AA904B" w14:textId="77777777" w:rsidR="002D5DFD" w:rsidRPr="00111D53"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626E4883" w14:textId="77777777" w:rsidR="002D5DFD" w:rsidRPr="00111D53"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111D53">
        <w:rPr>
          <w:rFonts w:ascii="Times New Roman" w:hAnsi="Times New Roman" w:cs="Times New Roman"/>
          <w:color w:val="000000"/>
          <w:sz w:val="24"/>
          <w:szCs w:val="24"/>
        </w:rPr>
        <w:t>__________________________________________________________</w:t>
      </w:r>
    </w:p>
    <w:p w14:paraId="3BE0BD6E" w14:textId="77777777" w:rsidR="002D5DFD" w:rsidRPr="00111D53" w:rsidRDefault="002D5DFD" w:rsidP="002D5DFD">
      <w:pPr>
        <w:autoSpaceDE w:val="0"/>
        <w:autoSpaceDN w:val="0"/>
        <w:adjustRightInd w:val="0"/>
        <w:spacing w:after="0" w:line="360" w:lineRule="auto"/>
        <w:ind w:right="-2"/>
        <w:jc w:val="center"/>
        <w:rPr>
          <w:rFonts w:ascii="Times New Roman" w:hAnsi="Times New Roman" w:cs="Times New Roman"/>
          <w:b/>
          <w:sz w:val="24"/>
          <w:szCs w:val="24"/>
        </w:rPr>
      </w:pPr>
      <w:r w:rsidRPr="00111D53">
        <w:rPr>
          <w:rFonts w:ascii="Times New Roman" w:hAnsi="Times New Roman" w:cs="Times New Roman"/>
          <w:color w:val="000000"/>
          <w:sz w:val="24"/>
          <w:szCs w:val="24"/>
        </w:rPr>
        <w:t>Nome Completo do Proprietário ou Representante Legal e Qualificação na Empresa</w:t>
      </w:r>
    </w:p>
    <w:p w14:paraId="37CFF7C2" w14:textId="77777777" w:rsidR="00D00012" w:rsidRPr="00111D53" w:rsidRDefault="00D00012" w:rsidP="00D77736">
      <w:pPr>
        <w:autoSpaceDE w:val="0"/>
        <w:autoSpaceDN w:val="0"/>
        <w:adjustRightInd w:val="0"/>
        <w:spacing w:after="0" w:line="360" w:lineRule="auto"/>
        <w:ind w:right="-2"/>
        <w:jc w:val="center"/>
        <w:rPr>
          <w:rFonts w:ascii="Times New Roman" w:hAnsi="Times New Roman" w:cs="Times New Roman"/>
          <w:b/>
          <w:sz w:val="24"/>
          <w:szCs w:val="24"/>
        </w:rPr>
      </w:pPr>
      <w:r w:rsidRPr="00111D53">
        <w:rPr>
          <w:rFonts w:ascii="Times New Roman" w:hAnsi="Times New Roman" w:cs="Times New Roman"/>
          <w:b/>
          <w:sz w:val="24"/>
          <w:szCs w:val="24"/>
        </w:rPr>
        <w:br w:type="page"/>
      </w:r>
    </w:p>
    <w:p w14:paraId="40609C4D" w14:textId="77777777" w:rsidR="00D00012" w:rsidRPr="00111D53" w:rsidRDefault="00D00012" w:rsidP="00D77736">
      <w:pPr>
        <w:shd w:val="clear" w:color="auto" w:fill="BFBFBF"/>
        <w:spacing w:after="0" w:line="360" w:lineRule="auto"/>
        <w:ind w:right="-2"/>
        <w:jc w:val="center"/>
        <w:rPr>
          <w:rFonts w:ascii="Times New Roman" w:hAnsi="Times New Roman" w:cs="Times New Roman"/>
          <w:b/>
          <w:sz w:val="24"/>
          <w:szCs w:val="24"/>
        </w:rPr>
      </w:pPr>
      <w:r w:rsidRPr="00111D53">
        <w:rPr>
          <w:rFonts w:ascii="Times New Roman" w:hAnsi="Times New Roman" w:cs="Times New Roman"/>
          <w:b/>
          <w:sz w:val="24"/>
          <w:szCs w:val="24"/>
        </w:rPr>
        <w:lastRenderedPageBreak/>
        <w:t>ANEXO V</w:t>
      </w:r>
      <w:r w:rsidR="002D5DFD" w:rsidRPr="00111D53">
        <w:rPr>
          <w:rFonts w:ascii="Times New Roman" w:hAnsi="Times New Roman" w:cs="Times New Roman"/>
          <w:b/>
          <w:sz w:val="24"/>
          <w:szCs w:val="24"/>
        </w:rPr>
        <w:t>I</w:t>
      </w:r>
    </w:p>
    <w:p w14:paraId="5559131C" w14:textId="77777777" w:rsidR="00D00012" w:rsidRPr="00111D53" w:rsidRDefault="00D00012" w:rsidP="00D77736">
      <w:pPr>
        <w:spacing w:after="0" w:line="360" w:lineRule="auto"/>
        <w:ind w:right="-2"/>
        <w:jc w:val="center"/>
        <w:rPr>
          <w:rFonts w:ascii="Times New Roman" w:hAnsi="Times New Roman" w:cs="Times New Roman"/>
          <w:b/>
          <w:sz w:val="24"/>
          <w:szCs w:val="24"/>
        </w:rPr>
      </w:pPr>
    </w:p>
    <w:p w14:paraId="553EEA8B" w14:textId="77777777" w:rsidR="00D00012" w:rsidRPr="00111D53" w:rsidRDefault="00D00012" w:rsidP="00D77736">
      <w:pPr>
        <w:spacing w:after="0" w:line="360" w:lineRule="auto"/>
        <w:ind w:right="-2"/>
        <w:jc w:val="center"/>
        <w:rPr>
          <w:rFonts w:ascii="Times New Roman" w:hAnsi="Times New Roman" w:cs="Times New Roman"/>
          <w:sz w:val="24"/>
          <w:szCs w:val="24"/>
        </w:rPr>
      </w:pPr>
      <w:r w:rsidRPr="00111D53">
        <w:rPr>
          <w:rFonts w:ascii="Times New Roman" w:hAnsi="Times New Roman" w:cs="Times New Roman"/>
          <w:b/>
          <w:sz w:val="24"/>
          <w:szCs w:val="24"/>
        </w:rPr>
        <w:t>DECLARAÇÃO</w:t>
      </w:r>
    </w:p>
    <w:p w14:paraId="69B8BA60" w14:textId="77777777" w:rsidR="00D00012" w:rsidRPr="00111D53" w:rsidRDefault="00D00012" w:rsidP="00D77736">
      <w:pPr>
        <w:pStyle w:val="corpo"/>
        <w:tabs>
          <w:tab w:val="left" w:pos="567"/>
          <w:tab w:val="left" w:pos="7230"/>
          <w:tab w:val="left" w:pos="7513"/>
          <w:tab w:val="left" w:pos="8222"/>
        </w:tabs>
        <w:spacing w:before="0" w:beforeAutospacing="0" w:after="0" w:afterAutospacing="0" w:line="360" w:lineRule="auto"/>
        <w:ind w:right="-2"/>
        <w:jc w:val="center"/>
        <w:rPr>
          <w:b/>
        </w:rPr>
      </w:pPr>
    </w:p>
    <w:p w14:paraId="6ED2D395" w14:textId="64F7AE2D" w:rsidR="00D00012" w:rsidRPr="00111D53" w:rsidRDefault="00D00012" w:rsidP="00D77736">
      <w:pPr>
        <w:spacing w:after="0" w:line="360" w:lineRule="auto"/>
        <w:ind w:right="-2"/>
        <w:jc w:val="center"/>
        <w:rPr>
          <w:rFonts w:ascii="Times New Roman" w:hAnsi="Times New Roman" w:cs="Times New Roman"/>
          <w:b/>
          <w:sz w:val="24"/>
          <w:szCs w:val="24"/>
        </w:rPr>
      </w:pPr>
      <w:r w:rsidRPr="00111D53">
        <w:rPr>
          <w:rFonts w:ascii="Times New Roman" w:hAnsi="Times New Roman" w:cs="Times New Roman"/>
          <w:b/>
          <w:color w:val="000000"/>
          <w:sz w:val="24"/>
          <w:szCs w:val="24"/>
        </w:rPr>
        <w:t xml:space="preserve">DISPENDA DE LICITAÇÃO Nº </w:t>
      </w:r>
      <w:r w:rsidR="00DC5B0C">
        <w:rPr>
          <w:rFonts w:ascii="Times New Roman" w:hAnsi="Times New Roman" w:cs="Times New Roman"/>
          <w:b/>
          <w:color w:val="FF0000"/>
          <w:sz w:val="24"/>
          <w:szCs w:val="24"/>
        </w:rPr>
        <w:t>006/2024</w:t>
      </w:r>
    </w:p>
    <w:p w14:paraId="290BEBBF" w14:textId="77777777" w:rsidR="00D00012" w:rsidRPr="00111D53" w:rsidRDefault="00D00012" w:rsidP="00D77736">
      <w:pPr>
        <w:spacing w:after="0" w:line="360" w:lineRule="auto"/>
        <w:ind w:right="-2"/>
        <w:jc w:val="center"/>
        <w:rPr>
          <w:rFonts w:ascii="Times New Roman" w:hAnsi="Times New Roman" w:cs="Times New Roman"/>
          <w:b/>
          <w:sz w:val="24"/>
          <w:szCs w:val="24"/>
        </w:rPr>
      </w:pPr>
    </w:p>
    <w:p w14:paraId="495FD886" w14:textId="54F8BB3E" w:rsidR="00D00012" w:rsidRPr="00111D53" w:rsidRDefault="00D00012" w:rsidP="00D77736">
      <w:pPr>
        <w:spacing w:after="0" w:line="360" w:lineRule="auto"/>
        <w:ind w:right="-2"/>
        <w:jc w:val="center"/>
        <w:rPr>
          <w:rFonts w:ascii="Times New Roman" w:hAnsi="Times New Roman" w:cs="Times New Roman"/>
          <w:b/>
          <w:sz w:val="24"/>
          <w:szCs w:val="24"/>
          <w:lang w:eastAsia="ar-SA"/>
        </w:rPr>
      </w:pPr>
      <w:r w:rsidRPr="00111D53">
        <w:rPr>
          <w:rFonts w:ascii="Times New Roman" w:hAnsi="Times New Roman" w:cs="Times New Roman"/>
          <w:b/>
          <w:sz w:val="24"/>
          <w:szCs w:val="24"/>
        </w:rPr>
        <w:t xml:space="preserve">PROCESSO ADMINISTRATIVO DIGITAL Nº </w:t>
      </w:r>
      <w:r w:rsidR="00DC5B0C">
        <w:rPr>
          <w:rFonts w:ascii="Times New Roman" w:hAnsi="Times New Roman" w:cs="Times New Roman"/>
          <w:b/>
          <w:color w:val="FF0000"/>
          <w:sz w:val="24"/>
          <w:szCs w:val="24"/>
        </w:rPr>
        <w:t>982/2024</w:t>
      </w:r>
    </w:p>
    <w:p w14:paraId="7D027A39" w14:textId="77777777" w:rsidR="00D00012" w:rsidRPr="00111D53" w:rsidRDefault="00D00012" w:rsidP="00D77736">
      <w:pPr>
        <w:pStyle w:val="corpo"/>
        <w:tabs>
          <w:tab w:val="left" w:pos="567"/>
          <w:tab w:val="left" w:pos="7230"/>
          <w:tab w:val="left" w:pos="7513"/>
          <w:tab w:val="left" w:pos="8222"/>
        </w:tabs>
        <w:spacing w:before="0" w:beforeAutospacing="0" w:after="0" w:afterAutospacing="0" w:line="360" w:lineRule="auto"/>
        <w:ind w:right="-2"/>
        <w:jc w:val="both"/>
        <w:rPr>
          <w:b/>
        </w:rPr>
      </w:pPr>
    </w:p>
    <w:p w14:paraId="6317CBF9" w14:textId="77777777" w:rsidR="00D00012" w:rsidRPr="00111D53" w:rsidRDefault="00D00012" w:rsidP="00D77736">
      <w:pPr>
        <w:spacing w:after="0" w:line="360" w:lineRule="auto"/>
        <w:ind w:right="-2"/>
        <w:jc w:val="center"/>
        <w:rPr>
          <w:rFonts w:ascii="Times New Roman" w:hAnsi="Times New Roman" w:cs="Times New Roman"/>
          <w:b/>
          <w:sz w:val="24"/>
          <w:szCs w:val="24"/>
        </w:rPr>
      </w:pPr>
    </w:p>
    <w:p w14:paraId="22F9059F" w14:textId="77777777" w:rsidR="00D00012" w:rsidRPr="00111D53" w:rsidRDefault="00D00012" w:rsidP="00D77736">
      <w:pPr>
        <w:spacing w:after="0" w:line="360" w:lineRule="auto"/>
        <w:ind w:right="-2"/>
        <w:jc w:val="center"/>
        <w:rPr>
          <w:rFonts w:ascii="Times New Roman" w:hAnsi="Times New Roman" w:cs="Times New Roman"/>
          <w:b/>
          <w:sz w:val="24"/>
          <w:szCs w:val="24"/>
        </w:rPr>
      </w:pPr>
      <w:r w:rsidRPr="00111D53">
        <w:rPr>
          <w:rFonts w:ascii="Times New Roman" w:hAnsi="Times New Roman" w:cs="Times New Roman"/>
          <w:b/>
          <w:sz w:val="24"/>
          <w:szCs w:val="24"/>
        </w:rPr>
        <w:t>DECLARAÇÃO NOS TERMOS DO INCISO XXXIII DO ARTIGO 7º DA CF</w:t>
      </w:r>
    </w:p>
    <w:p w14:paraId="46596965" w14:textId="77777777" w:rsidR="00D00012" w:rsidRPr="00111D53" w:rsidRDefault="00D00012" w:rsidP="00D77736">
      <w:pPr>
        <w:spacing w:after="0" w:line="360" w:lineRule="auto"/>
        <w:rPr>
          <w:rFonts w:ascii="Times New Roman" w:hAnsi="Times New Roman" w:cs="Times New Roman"/>
          <w:sz w:val="24"/>
          <w:szCs w:val="24"/>
        </w:rPr>
      </w:pPr>
    </w:p>
    <w:p w14:paraId="6F2D3037" w14:textId="77777777" w:rsidR="00D00012" w:rsidRPr="00111D53" w:rsidRDefault="00D00012" w:rsidP="00D77736">
      <w:pPr>
        <w:autoSpaceDE w:val="0"/>
        <w:autoSpaceDN w:val="0"/>
        <w:adjustRightInd w:val="0"/>
        <w:spacing w:after="0" w:line="360" w:lineRule="auto"/>
        <w:ind w:firstLine="2268"/>
        <w:jc w:val="both"/>
        <w:rPr>
          <w:rFonts w:ascii="Times New Roman" w:hAnsi="Times New Roman" w:cs="Times New Roman"/>
          <w:sz w:val="24"/>
          <w:szCs w:val="24"/>
        </w:rPr>
      </w:pPr>
    </w:p>
    <w:p w14:paraId="339F96BB" w14:textId="77777777" w:rsidR="00D77736" w:rsidRPr="00111D53"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0C665B61" w14:textId="77777777" w:rsidR="00D77736" w:rsidRPr="00111D53"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4DCC4ABD" w14:textId="5227E5A3" w:rsidR="00D00012" w:rsidRPr="00111D53" w:rsidRDefault="00D00012" w:rsidP="00D77736">
      <w:pPr>
        <w:autoSpaceDE w:val="0"/>
        <w:autoSpaceDN w:val="0"/>
        <w:adjustRightInd w:val="0"/>
        <w:spacing w:after="0" w:line="360" w:lineRule="auto"/>
        <w:ind w:firstLine="2268"/>
        <w:jc w:val="both"/>
        <w:rPr>
          <w:rFonts w:ascii="Times New Roman" w:hAnsi="Times New Roman" w:cs="Times New Roman"/>
          <w:b/>
          <w:bCs/>
          <w:sz w:val="24"/>
          <w:szCs w:val="24"/>
        </w:rPr>
      </w:pPr>
      <w:r w:rsidRPr="00111D53">
        <w:rPr>
          <w:rFonts w:ascii="Times New Roman" w:hAnsi="Times New Roman" w:cs="Times New Roman"/>
          <w:sz w:val="24"/>
          <w:szCs w:val="24"/>
        </w:rPr>
        <w:t>A empresa _________, inscrita no CNPJ: nº _________, sediada a __</w:t>
      </w:r>
      <w:proofErr w:type="gramStart"/>
      <w:r w:rsidRPr="00111D53">
        <w:rPr>
          <w:rFonts w:ascii="Times New Roman" w:hAnsi="Times New Roman" w:cs="Times New Roman"/>
          <w:sz w:val="24"/>
          <w:szCs w:val="24"/>
        </w:rPr>
        <w:t>(</w:t>
      </w:r>
      <w:proofErr w:type="gramEnd"/>
      <w:r w:rsidRPr="00111D53">
        <w:rPr>
          <w:rFonts w:ascii="Times New Roman" w:hAnsi="Times New Roman" w:cs="Times New Roman"/>
          <w:sz w:val="24"/>
          <w:szCs w:val="24"/>
        </w:rPr>
        <w:t xml:space="preserve">endereço completo)__, (município), declara, em atendimento ao exigido no Edital desta Contratação Direta em sua forma Eletrônica sob nº </w:t>
      </w:r>
      <w:r w:rsidR="00DC5B0C">
        <w:rPr>
          <w:rFonts w:ascii="Times New Roman" w:hAnsi="Times New Roman" w:cs="Times New Roman"/>
          <w:color w:val="FF0000"/>
          <w:sz w:val="24"/>
          <w:szCs w:val="24"/>
        </w:rPr>
        <w:t>006/2024</w:t>
      </w:r>
      <w:r w:rsidRPr="00111D53">
        <w:rPr>
          <w:rFonts w:ascii="Times New Roman" w:hAnsi="Times New Roman" w:cs="Times New Roman"/>
          <w:sz w:val="24"/>
          <w:szCs w:val="24"/>
        </w:rPr>
        <w:t xml:space="preserve">,  que a empresa não utiliza menores de 18 (dezoito) anos em trabalhos noturnos, perigosos ou insalubres, e nem menores de 16 (dezesseis) anos para qualquer trabalho, salvo na condição de aprendiz a partir de 14 (quatorze) anos, em conformidade com o </w:t>
      </w:r>
      <w:r w:rsidRPr="00111D53">
        <w:rPr>
          <w:rFonts w:ascii="Times New Roman" w:hAnsi="Times New Roman" w:cs="Times New Roman"/>
          <w:b/>
          <w:bCs/>
          <w:sz w:val="24"/>
          <w:szCs w:val="24"/>
        </w:rPr>
        <w:t>Inciso XXXIII, do artigo 7º da Constituição Federal.</w:t>
      </w:r>
    </w:p>
    <w:p w14:paraId="315C1ED6" w14:textId="77777777" w:rsidR="00D00012" w:rsidRPr="00111D53" w:rsidRDefault="00D00012" w:rsidP="00D77736">
      <w:pPr>
        <w:autoSpaceDE w:val="0"/>
        <w:autoSpaceDN w:val="0"/>
        <w:adjustRightInd w:val="0"/>
        <w:spacing w:after="0" w:line="360" w:lineRule="auto"/>
        <w:ind w:right="-2"/>
        <w:jc w:val="both"/>
        <w:rPr>
          <w:rFonts w:ascii="Times New Roman" w:hAnsi="Times New Roman" w:cs="Times New Roman"/>
          <w:b/>
          <w:bCs/>
          <w:sz w:val="24"/>
          <w:szCs w:val="24"/>
        </w:rPr>
      </w:pPr>
    </w:p>
    <w:p w14:paraId="3617B9FB" w14:textId="77777777" w:rsidR="00D00012" w:rsidRPr="00111D53" w:rsidRDefault="00D00012" w:rsidP="00D77736">
      <w:pPr>
        <w:autoSpaceDE w:val="0"/>
        <w:autoSpaceDN w:val="0"/>
        <w:adjustRightInd w:val="0"/>
        <w:spacing w:after="0" w:line="360" w:lineRule="auto"/>
        <w:ind w:right="-2"/>
        <w:jc w:val="both"/>
        <w:rPr>
          <w:rFonts w:ascii="Times New Roman" w:hAnsi="Times New Roman" w:cs="Times New Roman"/>
          <w:b/>
          <w:bCs/>
          <w:sz w:val="24"/>
          <w:szCs w:val="24"/>
        </w:rPr>
      </w:pPr>
    </w:p>
    <w:p w14:paraId="47469B8A" w14:textId="77777777" w:rsidR="002D5DFD" w:rsidRPr="00111D53"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111D53">
        <w:rPr>
          <w:rFonts w:ascii="Times New Roman" w:eastAsia="Arial Unicode MS" w:hAnsi="Times New Roman" w:cs="Times New Roman"/>
          <w:sz w:val="24"/>
          <w:szCs w:val="24"/>
        </w:rPr>
        <w:t xml:space="preserve">_____________________, ____, em_____ de____________ </w:t>
      </w:r>
      <w:proofErr w:type="spellStart"/>
      <w:r w:rsidRPr="00111D53">
        <w:rPr>
          <w:rFonts w:ascii="Times New Roman" w:eastAsia="Arial Unicode MS" w:hAnsi="Times New Roman" w:cs="Times New Roman"/>
          <w:sz w:val="24"/>
          <w:szCs w:val="24"/>
        </w:rPr>
        <w:t>de</w:t>
      </w:r>
      <w:proofErr w:type="spellEnd"/>
      <w:r w:rsidRPr="00111D53">
        <w:rPr>
          <w:rFonts w:ascii="Times New Roman" w:eastAsia="Arial Unicode MS" w:hAnsi="Times New Roman" w:cs="Times New Roman"/>
          <w:sz w:val="24"/>
          <w:szCs w:val="24"/>
        </w:rPr>
        <w:t xml:space="preserve"> ________.</w:t>
      </w:r>
    </w:p>
    <w:p w14:paraId="7AC9D04D" w14:textId="77777777" w:rsidR="002D5DFD" w:rsidRPr="00111D53"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2B490BA4" w14:textId="77777777" w:rsidR="002D5DFD" w:rsidRPr="00111D53"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2C505B2F" w14:textId="77777777" w:rsidR="002D5DFD" w:rsidRPr="00111D53"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111D53">
        <w:rPr>
          <w:rFonts w:ascii="Times New Roman" w:hAnsi="Times New Roman" w:cs="Times New Roman"/>
          <w:color w:val="000000"/>
          <w:sz w:val="24"/>
          <w:szCs w:val="24"/>
        </w:rPr>
        <w:t>__________________________________________________________</w:t>
      </w:r>
    </w:p>
    <w:p w14:paraId="21C6F44A" w14:textId="77777777" w:rsidR="00D00012" w:rsidRPr="00111D53" w:rsidRDefault="002D5DFD" w:rsidP="002D5DFD">
      <w:pPr>
        <w:autoSpaceDE w:val="0"/>
        <w:autoSpaceDN w:val="0"/>
        <w:adjustRightInd w:val="0"/>
        <w:spacing w:after="0" w:line="360" w:lineRule="auto"/>
        <w:ind w:right="-2"/>
        <w:jc w:val="center"/>
        <w:rPr>
          <w:rFonts w:ascii="Times New Roman" w:hAnsi="Times New Roman" w:cs="Times New Roman"/>
          <w:b/>
          <w:sz w:val="24"/>
          <w:szCs w:val="24"/>
        </w:rPr>
      </w:pPr>
      <w:r w:rsidRPr="00111D53">
        <w:rPr>
          <w:rFonts w:ascii="Times New Roman" w:hAnsi="Times New Roman" w:cs="Times New Roman"/>
          <w:color w:val="000000"/>
          <w:sz w:val="24"/>
          <w:szCs w:val="24"/>
        </w:rPr>
        <w:t>Nome Completo do Proprietário ou Representante Legal e Qualificação na Empresa</w:t>
      </w:r>
    </w:p>
    <w:p w14:paraId="68968908" w14:textId="77777777" w:rsidR="00D00012" w:rsidRPr="00111D53" w:rsidRDefault="00D00012" w:rsidP="00D77736">
      <w:pPr>
        <w:autoSpaceDE w:val="0"/>
        <w:autoSpaceDN w:val="0"/>
        <w:adjustRightInd w:val="0"/>
        <w:spacing w:after="0" w:line="360" w:lineRule="auto"/>
        <w:ind w:right="-2"/>
        <w:jc w:val="right"/>
        <w:rPr>
          <w:rFonts w:ascii="Times New Roman" w:hAnsi="Times New Roman" w:cs="Times New Roman"/>
          <w:sz w:val="24"/>
          <w:szCs w:val="24"/>
        </w:rPr>
      </w:pPr>
      <w:r w:rsidRPr="00111D53">
        <w:rPr>
          <w:rFonts w:ascii="Times New Roman" w:hAnsi="Times New Roman" w:cs="Times New Roman"/>
          <w:sz w:val="24"/>
          <w:szCs w:val="24"/>
        </w:rPr>
        <w:br w:type="page"/>
      </w:r>
    </w:p>
    <w:p w14:paraId="7213E30D" w14:textId="77777777" w:rsidR="00D00012" w:rsidRPr="00111D53" w:rsidRDefault="00D00012" w:rsidP="00D77736">
      <w:pPr>
        <w:autoSpaceDE w:val="0"/>
        <w:autoSpaceDN w:val="0"/>
        <w:adjustRightInd w:val="0"/>
        <w:spacing w:after="0" w:line="360" w:lineRule="auto"/>
        <w:ind w:right="-2"/>
        <w:jc w:val="right"/>
        <w:rPr>
          <w:rFonts w:ascii="Times New Roman" w:hAnsi="Times New Roman" w:cs="Times New Roman"/>
          <w:sz w:val="24"/>
          <w:szCs w:val="24"/>
        </w:rPr>
      </w:pPr>
    </w:p>
    <w:p w14:paraId="7FFA602E" w14:textId="77777777" w:rsidR="00D00012" w:rsidRPr="00111D53" w:rsidRDefault="00D00012" w:rsidP="00D77736">
      <w:pPr>
        <w:pStyle w:val="Corpo0"/>
        <w:shd w:val="clear" w:color="auto" w:fill="BFBFBF"/>
        <w:spacing w:line="360" w:lineRule="auto"/>
        <w:ind w:right="-2"/>
        <w:jc w:val="center"/>
        <w:rPr>
          <w:b/>
          <w:bCs/>
          <w:color w:val="auto"/>
          <w:sz w:val="24"/>
          <w:szCs w:val="24"/>
        </w:rPr>
      </w:pPr>
      <w:r w:rsidRPr="00111D53">
        <w:rPr>
          <w:b/>
          <w:color w:val="auto"/>
          <w:sz w:val="24"/>
          <w:szCs w:val="24"/>
        </w:rPr>
        <w:t>ANEXO VI</w:t>
      </w:r>
      <w:r w:rsidR="002D5DFD" w:rsidRPr="00111D53">
        <w:rPr>
          <w:b/>
          <w:color w:val="auto"/>
          <w:sz w:val="24"/>
          <w:szCs w:val="24"/>
        </w:rPr>
        <w:t>I</w:t>
      </w:r>
    </w:p>
    <w:p w14:paraId="4348CBA8" w14:textId="77777777" w:rsidR="00D00012" w:rsidRPr="00111D53" w:rsidRDefault="00D00012" w:rsidP="00D77736">
      <w:pPr>
        <w:pStyle w:val="Corpo0"/>
        <w:spacing w:line="360" w:lineRule="auto"/>
        <w:ind w:right="-2"/>
        <w:jc w:val="both"/>
        <w:rPr>
          <w:b/>
          <w:color w:val="auto"/>
          <w:sz w:val="24"/>
          <w:szCs w:val="24"/>
        </w:rPr>
      </w:pPr>
    </w:p>
    <w:p w14:paraId="5AB9CB1D" w14:textId="77777777" w:rsidR="00D00012" w:rsidRPr="00111D53" w:rsidRDefault="00D00012" w:rsidP="00D77736">
      <w:pPr>
        <w:tabs>
          <w:tab w:val="left" w:pos="5533"/>
        </w:tabs>
        <w:spacing w:after="0" w:line="360" w:lineRule="auto"/>
        <w:jc w:val="center"/>
        <w:rPr>
          <w:rFonts w:ascii="Times New Roman" w:eastAsia="Arial Unicode MS" w:hAnsi="Times New Roman" w:cs="Times New Roman"/>
          <w:b/>
          <w:sz w:val="24"/>
          <w:szCs w:val="24"/>
        </w:rPr>
      </w:pPr>
    </w:p>
    <w:p w14:paraId="24B204A2" w14:textId="77777777" w:rsidR="00D00012" w:rsidRPr="00111D53" w:rsidRDefault="00D00012" w:rsidP="00D77736">
      <w:pPr>
        <w:spacing w:after="0" w:line="360" w:lineRule="auto"/>
        <w:ind w:right="-2"/>
        <w:jc w:val="center"/>
        <w:rPr>
          <w:rFonts w:ascii="Times New Roman" w:hAnsi="Times New Roman" w:cs="Times New Roman"/>
          <w:b/>
          <w:sz w:val="24"/>
          <w:szCs w:val="24"/>
        </w:rPr>
      </w:pPr>
      <w:r w:rsidRPr="00111D53">
        <w:rPr>
          <w:rFonts w:ascii="Times New Roman" w:hAnsi="Times New Roman" w:cs="Times New Roman"/>
          <w:b/>
          <w:sz w:val="24"/>
          <w:szCs w:val="24"/>
        </w:rPr>
        <w:t>DECLARAÇÃO DE INEXISTÊNCIA DE SERVIDORES PÚBLICOS NO QUADRO DE PESSOAL</w:t>
      </w:r>
    </w:p>
    <w:p w14:paraId="5C68804F" w14:textId="77777777" w:rsidR="00D00012" w:rsidRPr="00111D53" w:rsidRDefault="00D00012" w:rsidP="00D77736">
      <w:pPr>
        <w:spacing w:after="0" w:line="360" w:lineRule="auto"/>
        <w:ind w:right="-2"/>
        <w:jc w:val="center"/>
        <w:rPr>
          <w:rFonts w:ascii="Times New Roman" w:hAnsi="Times New Roman" w:cs="Times New Roman"/>
          <w:b/>
          <w:sz w:val="24"/>
          <w:szCs w:val="24"/>
        </w:rPr>
      </w:pPr>
    </w:p>
    <w:p w14:paraId="300F3F27" w14:textId="51E0733D" w:rsidR="00D00012" w:rsidRPr="00111D53" w:rsidRDefault="00D00012" w:rsidP="00D77736">
      <w:pPr>
        <w:spacing w:after="0" w:line="360" w:lineRule="auto"/>
        <w:ind w:right="-2"/>
        <w:jc w:val="center"/>
        <w:rPr>
          <w:rFonts w:ascii="Times New Roman" w:hAnsi="Times New Roman" w:cs="Times New Roman"/>
          <w:b/>
          <w:sz w:val="24"/>
          <w:szCs w:val="24"/>
        </w:rPr>
      </w:pPr>
      <w:r w:rsidRPr="00111D53">
        <w:rPr>
          <w:rFonts w:ascii="Times New Roman" w:hAnsi="Times New Roman" w:cs="Times New Roman"/>
          <w:b/>
          <w:color w:val="000000"/>
          <w:sz w:val="24"/>
          <w:szCs w:val="24"/>
        </w:rPr>
        <w:t xml:space="preserve">DISPENDA DE LICITAÇÃO Nº </w:t>
      </w:r>
      <w:r w:rsidR="00DC5B0C">
        <w:rPr>
          <w:rFonts w:ascii="Times New Roman" w:hAnsi="Times New Roman" w:cs="Times New Roman"/>
          <w:b/>
          <w:color w:val="FF0000"/>
          <w:sz w:val="24"/>
          <w:szCs w:val="24"/>
        </w:rPr>
        <w:t>006/2024</w:t>
      </w:r>
    </w:p>
    <w:p w14:paraId="53F67696" w14:textId="77777777" w:rsidR="00D00012" w:rsidRPr="00111D53" w:rsidRDefault="00D00012" w:rsidP="00D77736">
      <w:pPr>
        <w:spacing w:after="0" w:line="360" w:lineRule="auto"/>
        <w:ind w:right="-2"/>
        <w:jc w:val="center"/>
        <w:rPr>
          <w:rFonts w:ascii="Times New Roman" w:hAnsi="Times New Roman" w:cs="Times New Roman"/>
          <w:b/>
          <w:sz w:val="24"/>
          <w:szCs w:val="24"/>
        </w:rPr>
      </w:pPr>
    </w:p>
    <w:p w14:paraId="313033E8" w14:textId="1C756A54" w:rsidR="00D00012" w:rsidRPr="00111D53" w:rsidRDefault="00D00012" w:rsidP="00D77736">
      <w:pPr>
        <w:spacing w:after="0" w:line="360" w:lineRule="auto"/>
        <w:ind w:right="-2"/>
        <w:jc w:val="center"/>
        <w:rPr>
          <w:rFonts w:ascii="Times New Roman" w:hAnsi="Times New Roman" w:cs="Times New Roman"/>
          <w:b/>
          <w:sz w:val="24"/>
          <w:szCs w:val="24"/>
        </w:rPr>
      </w:pPr>
      <w:r w:rsidRPr="00111D53">
        <w:rPr>
          <w:rFonts w:ascii="Times New Roman" w:hAnsi="Times New Roman" w:cs="Times New Roman"/>
          <w:b/>
          <w:sz w:val="24"/>
          <w:szCs w:val="24"/>
        </w:rPr>
        <w:t xml:space="preserve">PROCESSO ADMINISTRATIVO DIGITAL Nº </w:t>
      </w:r>
      <w:r w:rsidR="00DC5B0C">
        <w:rPr>
          <w:rFonts w:ascii="Times New Roman" w:hAnsi="Times New Roman" w:cs="Times New Roman"/>
          <w:b/>
          <w:color w:val="FF0000"/>
          <w:sz w:val="24"/>
          <w:szCs w:val="24"/>
        </w:rPr>
        <w:t>982/2024</w:t>
      </w:r>
    </w:p>
    <w:p w14:paraId="214415D6" w14:textId="77777777" w:rsidR="00D00012" w:rsidRPr="00111D53" w:rsidRDefault="00D00012" w:rsidP="00D77736">
      <w:pPr>
        <w:tabs>
          <w:tab w:val="left" w:pos="5533"/>
        </w:tabs>
        <w:spacing w:after="0" w:line="360" w:lineRule="auto"/>
        <w:jc w:val="both"/>
        <w:rPr>
          <w:rFonts w:ascii="Times New Roman" w:eastAsia="Arial Unicode MS" w:hAnsi="Times New Roman" w:cs="Times New Roman"/>
          <w:sz w:val="24"/>
          <w:szCs w:val="24"/>
        </w:rPr>
      </w:pPr>
    </w:p>
    <w:p w14:paraId="4C068251" w14:textId="77777777" w:rsidR="00D00012" w:rsidRPr="00111D53" w:rsidRDefault="00D00012" w:rsidP="00D77736">
      <w:pPr>
        <w:tabs>
          <w:tab w:val="left" w:pos="5533"/>
        </w:tabs>
        <w:spacing w:after="0" w:line="360" w:lineRule="auto"/>
        <w:jc w:val="both"/>
        <w:rPr>
          <w:rFonts w:ascii="Times New Roman" w:eastAsia="Arial Unicode MS" w:hAnsi="Times New Roman" w:cs="Times New Roman"/>
          <w:sz w:val="24"/>
          <w:szCs w:val="24"/>
        </w:rPr>
      </w:pPr>
    </w:p>
    <w:p w14:paraId="30C23385" w14:textId="016F1C36" w:rsidR="00D00012" w:rsidRPr="00111D53" w:rsidRDefault="00D00012" w:rsidP="00D77736">
      <w:pPr>
        <w:spacing w:after="0" w:line="360" w:lineRule="auto"/>
        <w:ind w:firstLine="2268"/>
        <w:jc w:val="both"/>
        <w:rPr>
          <w:rFonts w:ascii="Times New Roman" w:hAnsi="Times New Roman" w:cs="Times New Roman"/>
          <w:sz w:val="24"/>
          <w:szCs w:val="24"/>
        </w:rPr>
      </w:pPr>
      <w:r w:rsidRPr="00111D53">
        <w:rPr>
          <w:rFonts w:ascii="Times New Roman" w:hAnsi="Times New Roman" w:cs="Times New Roman"/>
          <w:sz w:val="24"/>
          <w:szCs w:val="24"/>
        </w:rPr>
        <w:t>A empresa _________, inscrita no CNPJ: nº _________, sediada a __</w:t>
      </w:r>
      <w:proofErr w:type="gramStart"/>
      <w:r w:rsidRPr="00111D53">
        <w:rPr>
          <w:rFonts w:ascii="Times New Roman" w:hAnsi="Times New Roman" w:cs="Times New Roman"/>
          <w:sz w:val="24"/>
          <w:szCs w:val="24"/>
        </w:rPr>
        <w:t>(</w:t>
      </w:r>
      <w:proofErr w:type="gramEnd"/>
      <w:r w:rsidRPr="00111D53">
        <w:rPr>
          <w:rFonts w:ascii="Times New Roman" w:hAnsi="Times New Roman" w:cs="Times New Roman"/>
          <w:sz w:val="24"/>
          <w:szCs w:val="24"/>
        </w:rPr>
        <w:t>endereço completo)__, (município), declara sob as penas da Lei, em atendimento ao exigido no Edital desta Contratação Direta</w:t>
      </w:r>
      <w:r w:rsidRPr="00111D53">
        <w:rPr>
          <w:rFonts w:ascii="Times New Roman" w:hAnsi="Times New Roman" w:cs="Times New Roman"/>
          <w:b/>
          <w:sz w:val="24"/>
          <w:szCs w:val="24"/>
        </w:rPr>
        <w:t xml:space="preserve"> em sua forma Eletrônica N° </w:t>
      </w:r>
      <w:r w:rsidR="00DC5B0C">
        <w:rPr>
          <w:rFonts w:ascii="Times New Roman" w:hAnsi="Times New Roman" w:cs="Times New Roman"/>
          <w:b/>
          <w:color w:val="FF0000"/>
          <w:sz w:val="24"/>
          <w:szCs w:val="24"/>
        </w:rPr>
        <w:t>006/2024</w:t>
      </w:r>
      <w:r w:rsidRPr="00111D53">
        <w:rPr>
          <w:rFonts w:ascii="Times New Roman" w:hAnsi="Times New Roman" w:cs="Times New Roman"/>
          <w:sz w:val="24"/>
          <w:szCs w:val="24"/>
        </w:rPr>
        <w:t>, que não possui em seu quadro de pessoal, qualquer servidor efetivo ou comissionado ou empregado do Poder Executivo do Município de Cerejeiras – RO, ou Sociedade de Economia Mista do Órgão Contratante, exercendo funções técnicas, gerenciais, comerciais, administrativas ou societárias.</w:t>
      </w:r>
    </w:p>
    <w:p w14:paraId="253F43D8" w14:textId="77777777" w:rsidR="00D00012" w:rsidRPr="00111D53" w:rsidRDefault="00D00012" w:rsidP="00D77736">
      <w:pPr>
        <w:tabs>
          <w:tab w:val="left" w:pos="5533"/>
        </w:tabs>
        <w:spacing w:after="0" w:line="360" w:lineRule="auto"/>
        <w:ind w:firstLine="2268"/>
        <w:jc w:val="both"/>
        <w:rPr>
          <w:rFonts w:ascii="Times New Roman" w:eastAsia="Arial Unicode MS" w:hAnsi="Times New Roman" w:cs="Times New Roman"/>
          <w:sz w:val="24"/>
          <w:szCs w:val="24"/>
        </w:rPr>
      </w:pPr>
    </w:p>
    <w:p w14:paraId="071A76BC" w14:textId="77777777" w:rsidR="00D00012" w:rsidRPr="00111D53" w:rsidRDefault="00D00012" w:rsidP="00D77736">
      <w:pPr>
        <w:tabs>
          <w:tab w:val="left" w:pos="5533"/>
        </w:tabs>
        <w:spacing w:after="0" w:line="360" w:lineRule="auto"/>
        <w:jc w:val="both"/>
        <w:rPr>
          <w:rFonts w:ascii="Times New Roman" w:eastAsia="Arial Unicode MS" w:hAnsi="Times New Roman" w:cs="Times New Roman"/>
          <w:sz w:val="24"/>
          <w:szCs w:val="24"/>
        </w:rPr>
      </w:pPr>
    </w:p>
    <w:p w14:paraId="1D49C5CB" w14:textId="77777777" w:rsidR="002D5DFD" w:rsidRPr="00111D53"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111D53">
        <w:rPr>
          <w:rFonts w:ascii="Times New Roman" w:eastAsia="Arial Unicode MS" w:hAnsi="Times New Roman" w:cs="Times New Roman"/>
          <w:sz w:val="24"/>
          <w:szCs w:val="24"/>
        </w:rPr>
        <w:t xml:space="preserve">_____________________, ____, em_____ de____________ </w:t>
      </w:r>
      <w:proofErr w:type="spellStart"/>
      <w:r w:rsidRPr="00111D53">
        <w:rPr>
          <w:rFonts w:ascii="Times New Roman" w:eastAsia="Arial Unicode MS" w:hAnsi="Times New Roman" w:cs="Times New Roman"/>
          <w:sz w:val="24"/>
          <w:szCs w:val="24"/>
        </w:rPr>
        <w:t>de</w:t>
      </w:r>
      <w:proofErr w:type="spellEnd"/>
      <w:r w:rsidRPr="00111D53">
        <w:rPr>
          <w:rFonts w:ascii="Times New Roman" w:eastAsia="Arial Unicode MS" w:hAnsi="Times New Roman" w:cs="Times New Roman"/>
          <w:sz w:val="24"/>
          <w:szCs w:val="24"/>
        </w:rPr>
        <w:t xml:space="preserve"> ________.</w:t>
      </w:r>
    </w:p>
    <w:p w14:paraId="3235B8C4" w14:textId="77777777" w:rsidR="002D5DFD" w:rsidRPr="00111D53"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51FDFDA3" w14:textId="77777777" w:rsidR="002D5DFD" w:rsidRPr="00111D53"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17F8262B" w14:textId="77777777" w:rsidR="002D5DFD" w:rsidRPr="00111D53"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111D53">
        <w:rPr>
          <w:rFonts w:ascii="Times New Roman" w:hAnsi="Times New Roman" w:cs="Times New Roman"/>
          <w:color w:val="000000"/>
          <w:sz w:val="24"/>
          <w:szCs w:val="24"/>
        </w:rPr>
        <w:t>__________________________________________________________</w:t>
      </w:r>
    </w:p>
    <w:p w14:paraId="25DCEBD5" w14:textId="77777777" w:rsidR="00D00012" w:rsidRPr="00111D53" w:rsidRDefault="002D5DFD" w:rsidP="002D5DFD">
      <w:pPr>
        <w:autoSpaceDE w:val="0"/>
        <w:autoSpaceDN w:val="0"/>
        <w:adjustRightInd w:val="0"/>
        <w:spacing w:after="0" w:line="360" w:lineRule="auto"/>
        <w:ind w:right="-2"/>
        <w:jc w:val="right"/>
        <w:rPr>
          <w:rFonts w:ascii="Times New Roman" w:hAnsi="Times New Roman" w:cs="Times New Roman"/>
          <w:sz w:val="24"/>
          <w:szCs w:val="24"/>
        </w:rPr>
      </w:pPr>
      <w:r w:rsidRPr="00111D53">
        <w:rPr>
          <w:rFonts w:ascii="Times New Roman" w:hAnsi="Times New Roman" w:cs="Times New Roman"/>
          <w:color w:val="000000"/>
          <w:sz w:val="24"/>
          <w:szCs w:val="24"/>
        </w:rPr>
        <w:t>Nome Completo do Proprietário ou Representante Legal e Qualificação na Empresa</w:t>
      </w:r>
      <w:r w:rsidRPr="00111D53">
        <w:rPr>
          <w:rFonts w:ascii="Times New Roman" w:hAnsi="Times New Roman" w:cs="Times New Roman"/>
          <w:b/>
          <w:sz w:val="24"/>
          <w:szCs w:val="24"/>
        </w:rPr>
        <w:t xml:space="preserve"> </w:t>
      </w:r>
      <w:r w:rsidR="00D00012" w:rsidRPr="00111D53">
        <w:rPr>
          <w:rFonts w:ascii="Times New Roman" w:hAnsi="Times New Roman" w:cs="Times New Roman"/>
          <w:b/>
          <w:sz w:val="24"/>
          <w:szCs w:val="24"/>
        </w:rPr>
        <w:br w:type="page"/>
      </w:r>
    </w:p>
    <w:p w14:paraId="2750044D" w14:textId="77777777" w:rsidR="00D00012" w:rsidRPr="00111D53" w:rsidRDefault="00D00012" w:rsidP="00D77736">
      <w:pPr>
        <w:pStyle w:val="Corpo0"/>
        <w:shd w:val="clear" w:color="auto" w:fill="BFBFBF"/>
        <w:spacing w:line="360" w:lineRule="auto"/>
        <w:ind w:right="-2"/>
        <w:jc w:val="center"/>
        <w:rPr>
          <w:b/>
          <w:bCs/>
          <w:color w:val="auto"/>
          <w:sz w:val="24"/>
          <w:szCs w:val="24"/>
        </w:rPr>
      </w:pPr>
      <w:r w:rsidRPr="00111D53">
        <w:rPr>
          <w:b/>
          <w:color w:val="auto"/>
          <w:sz w:val="24"/>
          <w:szCs w:val="24"/>
        </w:rPr>
        <w:lastRenderedPageBreak/>
        <w:t>ANEXO VII</w:t>
      </w:r>
      <w:r w:rsidR="002D5DFD" w:rsidRPr="00111D53">
        <w:rPr>
          <w:b/>
          <w:color w:val="auto"/>
          <w:sz w:val="24"/>
          <w:szCs w:val="24"/>
        </w:rPr>
        <w:t>I</w:t>
      </w:r>
    </w:p>
    <w:p w14:paraId="43C1C11C" w14:textId="77777777" w:rsidR="00D00012" w:rsidRPr="00111D53" w:rsidRDefault="00D00012" w:rsidP="00D77736">
      <w:pPr>
        <w:pStyle w:val="Corpo0"/>
        <w:spacing w:line="360" w:lineRule="auto"/>
        <w:ind w:right="-2"/>
        <w:jc w:val="both"/>
        <w:rPr>
          <w:b/>
          <w:color w:val="auto"/>
          <w:sz w:val="24"/>
          <w:szCs w:val="24"/>
        </w:rPr>
      </w:pPr>
    </w:p>
    <w:p w14:paraId="7B1A1F6B" w14:textId="77777777" w:rsidR="00D00012" w:rsidRPr="00111D53" w:rsidRDefault="00D00012" w:rsidP="00D77736">
      <w:pPr>
        <w:spacing w:after="0" w:line="360" w:lineRule="auto"/>
        <w:ind w:right="-2"/>
        <w:jc w:val="center"/>
        <w:rPr>
          <w:rFonts w:ascii="Times New Roman" w:hAnsi="Times New Roman" w:cs="Times New Roman"/>
          <w:b/>
          <w:sz w:val="24"/>
          <w:szCs w:val="24"/>
        </w:rPr>
      </w:pPr>
      <w:r w:rsidRPr="00111D53">
        <w:rPr>
          <w:rFonts w:ascii="Times New Roman" w:hAnsi="Times New Roman" w:cs="Times New Roman"/>
          <w:b/>
          <w:sz w:val="24"/>
          <w:szCs w:val="24"/>
        </w:rPr>
        <w:t>DECLARAÇÃO DE INIDONEIDADE</w:t>
      </w:r>
    </w:p>
    <w:p w14:paraId="34343A51" w14:textId="77777777" w:rsidR="00D00012" w:rsidRPr="00111D53" w:rsidRDefault="00D00012" w:rsidP="00D77736">
      <w:pPr>
        <w:spacing w:after="0" w:line="360" w:lineRule="auto"/>
        <w:ind w:right="-2"/>
        <w:jc w:val="center"/>
        <w:rPr>
          <w:rFonts w:ascii="Times New Roman" w:hAnsi="Times New Roman" w:cs="Times New Roman"/>
          <w:b/>
          <w:sz w:val="24"/>
          <w:szCs w:val="24"/>
        </w:rPr>
      </w:pPr>
    </w:p>
    <w:p w14:paraId="52AE0560" w14:textId="1175BEBE" w:rsidR="00D00012" w:rsidRPr="00111D53" w:rsidRDefault="00D00012" w:rsidP="00D77736">
      <w:pPr>
        <w:spacing w:after="0" w:line="360" w:lineRule="auto"/>
        <w:ind w:right="-2"/>
        <w:jc w:val="center"/>
        <w:rPr>
          <w:rFonts w:ascii="Times New Roman" w:hAnsi="Times New Roman" w:cs="Times New Roman"/>
          <w:b/>
          <w:sz w:val="24"/>
          <w:szCs w:val="24"/>
        </w:rPr>
      </w:pPr>
      <w:r w:rsidRPr="00111D53">
        <w:rPr>
          <w:rFonts w:ascii="Times New Roman" w:hAnsi="Times New Roman" w:cs="Times New Roman"/>
          <w:b/>
          <w:color w:val="000000"/>
          <w:sz w:val="24"/>
          <w:szCs w:val="24"/>
        </w:rPr>
        <w:t xml:space="preserve">DISPENDA DE LICITAÇÃO Nº </w:t>
      </w:r>
      <w:r w:rsidR="00DC5B0C">
        <w:rPr>
          <w:rFonts w:ascii="Times New Roman" w:hAnsi="Times New Roman" w:cs="Times New Roman"/>
          <w:b/>
          <w:color w:val="FF0000"/>
          <w:sz w:val="24"/>
          <w:szCs w:val="24"/>
        </w:rPr>
        <w:t>006/2024</w:t>
      </w:r>
    </w:p>
    <w:p w14:paraId="79110671" w14:textId="77777777" w:rsidR="00D00012" w:rsidRPr="00111D53" w:rsidRDefault="00D00012" w:rsidP="00D77736">
      <w:pPr>
        <w:spacing w:after="0" w:line="360" w:lineRule="auto"/>
        <w:ind w:right="-2"/>
        <w:jc w:val="center"/>
        <w:rPr>
          <w:rFonts w:ascii="Times New Roman" w:hAnsi="Times New Roman" w:cs="Times New Roman"/>
          <w:b/>
          <w:sz w:val="24"/>
          <w:szCs w:val="24"/>
        </w:rPr>
      </w:pPr>
    </w:p>
    <w:p w14:paraId="1D3123B3" w14:textId="516E43A9" w:rsidR="00D00012" w:rsidRPr="00111D53" w:rsidRDefault="00D00012" w:rsidP="00D77736">
      <w:pPr>
        <w:spacing w:after="0" w:line="360" w:lineRule="auto"/>
        <w:ind w:right="-2"/>
        <w:jc w:val="center"/>
        <w:rPr>
          <w:rFonts w:ascii="Times New Roman" w:hAnsi="Times New Roman" w:cs="Times New Roman"/>
          <w:b/>
          <w:sz w:val="24"/>
          <w:szCs w:val="24"/>
        </w:rPr>
      </w:pPr>
      <w:r w:rsidRPr="00111D53">
        <w:rPr>
          <w:rFonts w:ascii="Times New Roman" w:hAnsi="Times New Roman" w:cs="Times New Roman"/>
          <w:b/>
          <w:sz w:val="24"/>
          <w:szCs w:val="24"/>
        </w:rPr>
        <w:t xml:space="preserve">PROCESSO ADMINISTRATIVO DIGITAL Nº </w:t>
      </w:r>
      <w:r w:rsidR="00DC5B0C">
        <w:rPr>
          <w:rFonts w:ascii="Times New Roman" w:hAnsi="Times New Roman" w:cs="Times New Roman"/>
          <w:b/>
          <w:color w:val="FF0000"/>
          <w:sz w:val="24"/>
          <w:szCs w:val="24"/>
        </w:rPr>
        <w:t>982/2024</w:t>
      </w:r>
    </w:p>
    <w:p w14:paraId="01334D3E" w14:textId="77777777" w:rsidR="00D00012" w:rsidRPr="00111D53" w:rsidRDefault="00D00012" w:rsidP="00D77736">
      <w:pPr>
        <w:autoSpaceDE w:val="0"/>
        <w:autoSpaceDN w:val="0"/>
        <w:adjustRightInd w:val="0"/>
        <w:spacing w:after="0" w:line="360" w:lineRule="auto"/>
        <w:ind w:right="-2"/>
        <w:jc w:val="center"/>
        <w:rPr>
          <w:rFonts w:ascii="Times New Roman" w:hAnsi="Times New Roman" w:cs="Times New Roman"/>
          <w:b/>
          <w:sz w:val="24"/>
          <w:szCs w:val="24"/>
        </w:rPr>
      </w:pPr>
    </w:p>
    <w:p w14:paraId="2826F461" w14:textId="77777777" w:rsidR="00D00012" w:rsidRPr="00111D53" w:rsidRDefault="00D00012" w:rsidP="00D77736">
      <w:pPr>
        <w:autoSpaceDE w:val="0"/>
        <w:autoSpaceDN w:val="0"/>
        <w:adjustRightInd w:val="0"/>
        <w:spacing w:after="0" w:line="360" w:lineRule="auto"/>
        <w:ind w:firstLine="2268"/>
        <w:jc w:val="both"/>
        <w:rPr>
          <w:rFonts w:ascii="Times New Roman" w:hAnsi="Times New Roman" w:cs="Times New Roman"/>
          <w:sz w:val="24"/>
          <w:szCs w:val="24"/>
        </w:rPr>
      </w:pPr>
    </w:p>
    <w:p w14:paraId="7979F132" w14:textId="77777777" w:rsidR="00D77736" w:rsidRPr="00111D53"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56270D33" w14:textId="77777777" w:rsidR="00D77736" w:rsidRPr="00111D53"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333253B1" w14:textId="77777777" w:rsidR="00D77736" w:rsidRPr="00111D53"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2CC171F0" w14:textId="77777777" w:rsidR="00D00012" w:rsidRPr="00111D53" w:rsidRDefault="00D00012" w:rsidP="00D77736">
      <w:pPr>
        <w:autoSpaceDE w:val="0"/>
        <w:autoSpaceDN w:val="0"/>
        <w:adjustRightInd w:val="0"/>
        <w:spacing w:after="0" w:line="360" w:lineRule="auto"/>
        <w:ind w:firstLine="2268"/>
        <w:jc w:val="both"/>
        <w:rPr>
          <w:rFonts w:ascii="Times New Roman" w:hAnsi="Times New Roman" w:cs="Times New Roman"/>
          <w:sz w:val="24"/>
          <w:szCs w:val="24"/>
        </w:rPr>
      </w:pPr>
      <w:r w:rsidRPr="00111D53">
        <w:rPr>
          <w:rFonts w:ascii="Times New Roman" w:hAnsi="Times New Roman" w:cs="Times New Roman"/>
          <w:sz w:val="24"/>
          <w:szCs w:val="24"/>
        </w:rPr>
        <w:t>A empresa __________, inscrita no CNPJ/MF nº. ____________, sediada na __(endereço completo)__, (município), Estado de _______, CEP ______, através de seu representante legal abaixo assinado, com cumprimento na Lei e do Edital desta Contratação Direta,</w:t>
      </w:r>
      <w:r w:rsidRPr="00111D53">
        <w:rPr>
          <w:rFonts w:ascii="Times New Roman" w:hAnsi="Times New Roman" w:cs="Times New Roman"/>
          <w:b/>
          <w:sz w:val="24"/>
          <w:szCs w:val="24"/>
        </w:rPr>
        <w:t xml:space="preserve"> </w:t>
      </w:r>
      <w:r w:rsidRPr="00111D53">
        <w:rPr>
          <w:rFonts w:ascii="Times New Roman" w:hAnsi="Times New Roman" w:cs="Times New Roman"/>
          <w:sz w:val="24"/>
          <w:szCs w:val="24"/>
        </w:rPr>
        <w:t>DECLARA, sob as penas da lei, que: Está apta a tomar parte do processo licitatório, tendo em vista inexistir contra a mesma Declaração de Inidoneidade emitida por órgão de Administração Pública Federal, Estadual, Municipal ou do Distrito Federal, bem como que até a presente data não sofreu quaisquer punições junto a Prefeitura Municipal de Cerejeiras – RO.</w:t>
      </w:r>
    </w:p>
    <w:p w14:paraId="143CC65A" w14:textId="77777777" w:rsidR="00D00012" w:rsidRPr="00111D53" w:rsidRDefault="00D00012" w:rsidP="00D77736">
      <w:pPr>
        <w:autoSpaceDE w:val="0"/>
        <w:autoSpaceDN w:val="0"/>
        <w:adjustRightInd w:val="0"/>
        <w:spacing w:after="0" w:line="360" w:lineRule="auto"/>
        <w:ind w:firstLine="2268"/>
        <w:rPr>
          <w:rFonts w:ascii="Times New Roman" w:hAnsi="Times New Roman" w:cs="Times New Roman"/>
          <w:sz w:val="24"/>
          <w:szCs w:val="24"/>
        </w:rPr>
      </w:pPr>
    </w:p>
    <w:p w14:paraId="7A922D14" w14:textId="77777777" w:rsidR="00D00012" w:rsidRPr="00111D53" w:rsidRDefault="00D00012" w:rsidP="00D77736">
      <w:pPr>
        <w:overflowPunct w:val="0"/>
        <w:autoSpaceDE w:val="0"/>
        <w:autoSpaceDN w:val="0"/>
        <w:adjustRightInd w:val="0"/>
        <w:spacing w:after="0" w:line="360" w:lineRule="auto"/>
        <w:ind w:firstLine="2268"/>
        <w:textAlignment w:val="baseline"/>
        <w:rPr>
          <w:rFonts w:ascii="Times New Roman" w:eastAsia="Arial Unicode MS" w:hAnsi="Times New Roman" w:cs="Times New Roman"/>
          <w:sz w:val="24"/>
          <w:szCs w:val="24"/>
        </w:rPr>
      </w:pPr>
      <w:r w:rsidRPr="00111D53">
        <w:rPr>
          <w:rFonts w:ascii="Times New Roman" w:hAnsi="Times New Roman" w:cs="Times New Roman"/>
          <w:sz w:val="24"/>
          <w:szCs w:val="24"/>
        </w:rPr>
        <w:t>O que declaramos acima é verdade e por isso damos fé.</w:t>
      </w:r>
    </w:p>
    <w:p w14:paraId="54D855EB" w14:textId="77777777" w:rsidR="00D00012" w:rsidRPr="00111D53" w:rsidRDefault="00D00012" w:rsidP="00D77736">
      <w:pPr>
        <w:overflowPunct w:val="0"/>
        <w:autoSpaceDE w:val="0"/>
        <w:autoSpaceDN w:val="0"/>
        <w:adjustRightInd w:val="0"/>
        <w:spacing w:after="0" w:line="360" w:lineRule="auto"/>
        <w:jc w:val="right"/>
        <w:textAlignment w:val="baseline"/>
        <w:rPr>
          <w:rFonts w:ascii="Times New Roman" w:eastAsia="Arial Unicode MS" w:hAnsi="Times New Roman" w:cs="Times New Roman"/>
          <w:sz w:val="24"/>
          <w:szCs w:val="24"/>
        </w:rPr>
      </w:pPr>
    </w:p>
    <w:p w14:paraId="0A6509BE" w14:textId="77777777" w:rsidR="00D00012" w:rsidRPr="00111D53" w:rsidRDefault="00D00012" w:rsidP="00D77736">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111D53">
        <w:rPr>
          <w:rFonts w:ascii="Times New Roman" w:eastAsia="Arial Unicode MS" w:hAnsi="Times New Roman" w:cs="Times New Roman"/>
          <w:sz w:val="24"/>
          <w:szCs w:val="24"/>
        </w:rPr>
        <w:t xml:space="preserve">_____________________, ____, em_____ de____________ </w:t>
      </w:r>
      <w:proofErr w:type="spellStart"/>
      <w:r w:rsidRPr="00111D53">
        <w:rPr>
          <w:rFonts w:ascii="Times New Roman" w:eastAsia="Arial Unicode MS" w:hAnsi="Times New Roman" w:cs="Times New Roman"/>
          <w:sz w:val="24"/>
          <w:szCs w:val="24"/>
        </w:rPr>
        <w:t>de</w:t>
      </w:r>
      <w:proofErr w:type="spellEnd"/>
      <w:r w:rsidRPr="00111D53">
        <w:rPr>
          <w:rFonts w:ascii="Times New Roman" w:eastAsia="Arial Unicode MS" w:hAnsi="Times New Roman" w:cs="Times New Roman"/>
          <w:sz w:val="24"/>
          <w:szCs w:val="24"/>
        </w:rPr>
        <w:t xml:space="preserve"> ________.</w:t>
      </w:r>
    </w:p>
    <w:p w14:paraId="61336AAE" w14:textId="77777777" w:rsidR="00D00012" w:rsidRPr="00111D53" w:rsidRDefault="00D00012" w:rsidP="00D77736">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0C9078F2" w14:textId="77777777" w:rsidR="00D00012" w:rsidRPr="00111D53" w:rsidRDefault="00D00012" w:rsidP="00D77736">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1D7C8653" w14:textId="77777777" w:rsidR="00D00012" w:rsidRPr="00111D53" w:rsidRDefault="00D00012" w:rsidP="00D77736">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111D53">
        <w:rPr>
          <w:rFonts w:ascii="Times New Roman" w:hAnsi="Times New Roman" w:cs="Times New Roman"/>
          <w:color w:val="000000"/>
          <w:sz w:val="24"/>
          <w:szCs w:val="24"/>
        </w:rPr>
        <w:t>__________________________________________________________</w:t>
      </w:r>
    </w:p>
    <w:p w14:paraId="4D39F0A6" w14:textId="77777777" w:rsidR="00D00012" w:rsidRPr="00111D53" w:rsidRDefault="00D00012" w:rsidP="00D77736">
      <w:pPr>
        <w:spacing w:after="0"/>
        <w:jc w:val="center"/>
        <w:rPr>
          <w:rFonts w:ascii="Times New Roman" w:hAnsi="Times New Roman" w:cs="Times New Roman"/>
          <w:color w:val="000000"/>
          <w:sz w:val="24"/>
          <w:szCs w:val="24"/>
        </w:rPr>
      </w:pPr>
      <w:r w:rsidRPr="00111D53">
        <w:rPr>
          <w:rFonts w:ascii="Times New Roman" w:hAnsi="Times New Roman" w:cs="Times New Roman"/>
          <w:color w:val="000000"/>
          <w:sz w:val="24"/>
          <w:szCs w:val="24"/>
        </w:rPr>
        <w:t>Nome Completo do Proprietário ou Representante Legal e Qualificação na Empresa</w:t>
      </w:r>
    </w:p>
    <w:p w14:paraId="42D1E99F" w14:textId="77777777" w:rsidR="00C74923" w:rsidRPr="00111D53" w:rsidRDefault="00C74923">
      <w:pPr>
        <w:rPr>
          <w:rFonts w:ascii="Times New Roman" w:hAnsi="Times New Roman" w:cs="Times New Roman"/>
          <w:color w:val="000000"/>
          <w:sz w:val="24"/>
          <w:szCs w:val="24"/>
        </w:rPr>
      </w:pPr>
      <w:r w:rsidRPr="00111D53">
        <w:rPr>
          <w:rFonts w:ascii="Times New Roman" w:hAnsi="Times New Roman" w:cs="Times New Roman"/>
          <w:color w:val="000000"/>
          <w:sz w:val="24"/>
          <w:szCs w:val="24"/>
        </w:rPr>
        <w:br w:type="page"/>
      </w:r>
    </w:p>
    <w:p w14:paraId="09FC4006" w14:textId="77777777" w:rsidR="00C74923" w:rsidRPr="00111D53" w:rsidRDefault="00C74923" w:rsidP="00F11B3C">
      <w:pPr>
        <w:spacing w:after="0" w:line="360" w:lineRule="auto"/>
        <w:jc w:val="center"/>
        <w:rPr>
          <w:rFonts w:ascii="Times New Roman" w:hAnsi="Times New Roman" w:cs="Times New Roman"/>
          <w:b/>
          <w:bCs/>
          <w:color w:val="000000"/>
          <w:sz w:val="24"/>
          <w:szCs w:val="24"/>
        </w:rPr>
      </w:pPr>
      <w:r w:rsidRPr="00111D53">
        <w:rPr>
          <w:rFonts w:ascii="Times New Roman" w:hAnsi="Times New Roman" w:cs="Times New Roman"/>
          <w:b/>
          <w:bCs/>
          <w:color w:val="000000"/>
          <w:sz w:val="24"/>
          <w:szCs w:val="24"/>
        </w:rPr>
        <w:lastRenderedPageBreak/>
        <w:t xml:space="preserve">ANEXO </w:t>
      </w:r>
      <w:r w:rsidR="002D5DFD" w:rsidRPr="00111D53">
        <w:rPr>
          <w:rFonts w:ascii="Times New Roman" w:hAnsi="Times New Roman" w:cs="Times New Roman"/>
          <w:b/>
          <w:bCs/>
          <w:color w:val="000000"/>
          <w:sz w:val="24"/>
          <w:szCs w:val="24"/>
        </w:rPr>
        <w:t>IX</w:t>
      </w:r>
    </w:p>
    <w:p w14:paraId="2D30CFB1" w14:textId="77777777" w:rsidR="00C74923" w:rsidRPr="00111D53" w:rsidRDefault="00C74923" w:rsidP="00F11B3C">
      <w:pPr>
        <w:spacing w:after="0" w:line="360" w:lineRule="auto"/>
        <w:jc w:val="center"/>
        <w:rPr>
          <w:rFonts w:ascii="Times New Roman" w:hAnsi="Times New Roman" w:cs="Times New Roman"/>
          <w:sz w:val="24"/>
          <w:szCs w:val="24"/>
        </w:rPr>
      </w:pPr>
    </w:p>
    <w:p w14:paraId="449C84E7" w14:textId="77777777" w:rsidR="00C74923" w:rsidRPr="00111D53" w:rsidRDefault="00C74923" w:rsidP="00F11B3C">
      <w:pPr>
        <w:spacing w:after="0" w:line="360" w:lineRule="auto"/>
        <w:jc w:val="center"/>
        <w:rPr>
          <w:rFonts w:ascii="Times New Roman" w:hAnsi="Times New Roman" w:cs="Times New Roman"/>
          <w:b/>
          <w:bCs/>
          <w:color w:val="000000"/>
          <w:sz w:val="24"/>
          <w:szCs w:val="24"/>
        </w:rPr>
      </w:pPr>
      <w:r w:rsidRPr="00111D53">
        <w:rPr>
          <w:rFonts w:ascii="Times New Roman" w:hAnsi="Times New Roman" w:cs="Times New Roman"/>
          <w:b/>
          <w:bCs/>
          <w:color w:val="000000"/>
          <w:sz w:val="24"/>
          <w:szCs w:val="24"/>
        </w:rPr>
        <w:t>TERMO DE CONTRATO ADMINISTRATIVO</w:t>
      </w:r>
      <w:r w:rsidRPr="00111D53">
        <w:rPr>
          <w:rFonts w:ascii="Times New Roman" w:hAnsi="Times New Roman" w:cs="Times New Roman"/>
          <w:b/>
          <w:bCs/>
          <w:color w:val="000000"/>
          <w:sz w:val="24"/>
          <w:szCs w:val="24"/>
        </w:rPr>
        <w:br/>
      </w:r>
    </w:p>
    <w:p w14:paraId="43A37652" w14:textId="77777777" w:rsidR="00C74923" w:rsidRPr="00111D53" w:rsidRDefault="00C74923" w:rsidP="00F11B3C">
      <w:pPr>
        <w:spacing w:after="0" w:line="360" w:lineRule="auto"/>
        <w:jc w:val="center"/>
        <w:rPr>
          <w:rFonts w:ascii="Times New Roman" w:hAnsi="Times New Roman" w:cs="Times New Roman"/>
          <w:b/>
          <w:bCs/>
          <w:color w:val="000000"/>
          <w:sz w:val="24"/>
          <w:szCs w:val="24"/>
        </w:rPr>
      </w:pPr>
      <w:r w:rsidRPr="00111D53">
        <w:rPr>
          <w:rFonts w:ascii="Times New Roman" w:hAnsi="Times New Roman" w:cs="Times New Roman"/>
          <w:b/>
          <w:bCs/>
          <w:color w:val="000000"/>
          <w:sz w:val="24"/>
          <w:szCs w:val="24"/>
        </w:rPr>
        <w:t>Lei nº 14.133, de 1º de abril de 2021</w:t>
      </w:r>
    </w:p>
    <w:p w14:paraId="70FF10E9" w14:textId="77777777" w:rsidR="00C74923" w:rsidRPr="00111D53" w:rsidRDefault="00C74923" w:rsidP="00F11B3C">
      <w:pPr>
        <w:spacing w:after="0" w:line="360" w:lineRule="auto"/>
        <w:jc w:val="center"/>
        <w:rPr>
          <w:rFonts w:ascii="Times New Roman" w:hAnsi="Times New Roman" w:cs="Times New Roman"/>
          <w:b/>
          <w:bCs/>
          <w:color w:val="000000"/>
          <w:sz w:val="24"/>
          <w:szCs w:val="24"/>
        </w:rPr>
      </w:pPr>
      <w:r w:rsidRPr="00111D53">
        <w:rPr>
          <w:rFonts w:ascii="Times New Roman" w:hAnsi="Times New Roman" w:cs="Times New Roman"/>
          <w:b/>
          <w:bCs/>
          <w:color w:val="000000"/>
          <w:sz w:val="24"/>
          <w:szCs w:val="24"/>
        </w:rPr>
        <w:t>AQUISIÇÕES – LICITAÇÃO</w:t>
      </w:r>
    </w:p>
    <w:p w14:paraId="0438B4C8" w14:textId="77777777" w:rsidR="00C74923" w:rsidRPr="00111D53" w:rsidRDefault="00C74923" w:rsidP="00F11B3C">
      <w:pPr>
        <w:spacing w:after="0" w:line="360" w:lineRule="auto"/>
        <w:ind w:right="-2"/>
        <w:jc w:val="center"/>
        <w:rPr>
          <w:rFonts w:ascii="Times New Roman" w:hAnsi="Times New Roman" w:cs="Times New Roman"/>
          <w:b/>
          <w:color w:val="000000"/>
          <w:sz w:val="24"/>
          <w:szCs w:val="24"/>
        </w:rPr>
      </w:pPr>
    </w:p>
    <w:p w14:paraId="0E7C1322" w14:textId="77777777" w:rsidR="00C74923" w:rsidRPr="00111D53" w:rsidRDefault="00C74923" w:rsidP="00F11B3C">
      <w:pPr>
        <w:spacing w:after="0" w:line="360" w:lineRule="auto"/>
        <w:ind w:right="-2"/>
        <w:jc w:val="center"/>
        <w:rPr>
          <w:rFonts w:ascii="Times New Roman" w:eastAsia="Times New Roman" w:hAnsi="Times New Roman" w:cs="Times New Roman"/>
          <w:b/>
          <w:color w:val="FF0000"/>
          <w:sz w:val="24"/>
          <w:szCs w:val="24"/>
        </w:rPr>
      </w:pPr>
      <w:r w:rsidRPr="00111D53">
        <w:rPr>
          <w:rFonts w:ascii="Times New Roman" w:hAnsi="Times New Roman" w:cs="Times New Roman"/>
          <w:b/>
          <w:color w:val="000000"/>
          <w:sz w:val="24"/>
          <w:szCs w:val="24"/>
        </w:rPr>
        <w:t>PREFEITURA MUNICIPAL DE CEREJEIRAS - RO</w:t>
      </w:r>
    </w:p>
    <w:p w14:paraId="48F6B4DA" w14:textId="77777777" w:rsidR="00C74923" w:rsidRPr="00111D53" w:rsidRDefault="00C74923" w:rsidP="00F11B3C">
      <w:pPr>
        <w:spacing w:after="0" w:line="360" w:lineRule="auto"/>
        <w:ind w:right="-2"/>
        <w:jc w:val="center"/>
        <w:rPr>
          <w:rFonts w:ascii="Times New Roman" w:hAnsi="Times New Roman" w:cs="Times New Roman"/>
          <w:b/>
          <w:color w:val="000000"/>
          <w:sz w:val="24"/>
          <w:szCs w:val="24"/>
        </w:rPr>
      </w:pPr>
    </w:p>
    <w:p w14:paraId="3B84DD32" w14:textId="7C4DA379" w:rsidR="00F11B3C" w:rsidRPr="00111D53" w:rsidRDefault="00F11B3C" w:rsidP="00F11B3C">
      <w:pPr>
        <w:spacing w:after="0" w:line="360" w:lineRule="auto"/>
        <w:ind w:right="-2"/>
        <w:jc w:val="center"/>
        <w:rPr>
          <w:rFonts w:ascii="Times New Roman" w:hAnsi="Times New Roman" w:cs="Times New Roman"/>
          <w:b/>
          <w:sz w:val="24"/>
          <w:szCs w:val="24"/>
        </w:rPr>
      </w:pPr>
      <w:r w:rsidRPr="00111D53">
        <w:rPr>
          <w:rFonts w:ascii="Times New Roman" w:hAnsi="Times New Roman" w:cs="Times New Roman"/>
          <w:b/>
          <w:color w:val="000000"/>
          <w:sz w:val="24"/>
          <w:szCs w:val="24"/>
        </w:rPr>
        <w:t xml:space="preserve">DISPENDA DE LICITAÇÃO Nº </w:t>
      </w:r>
      <w:r w:rsidR="00DC5B0C">
        <w:rPr>
          <w:rFonts w:ascii="Times New Roman" w:hAnsi="Times New Roman" w:cs="Times New Roman"/>
          <w:b/>
          <w:color w:val="FF0000"/>
          <w:sz w:val="24"/>
          <w:szCs w:val="24"/>
        </w:rPr>
        <w:t>006/2024</w:t>
      </w:r>
    </w:p>
    <w:p w14:paraId="7326A45F" w14:textId="77777777" w:rsidR="00F11B3C" w:rsidRPr="00111D53" w:rsidRDefault="00F11B3C" w:rsidP="00F11B3C">
      <w:pPr>
        <w:spacing w:after="0" w:line="360" w:lineRule="auto"/>
        <w:ind w:right="-2"/>
        <w:jc w:val="center"/>
        <w:rPr>
          <w:rFonts w:ascii="Times New Roman" w:hAnsi="Times New Roman" w:cs="Times New Roman"/>
          <w:b/>
          <w:sz w:val="24"/>
          <w:szCs w:val="24"/>
        </w:rPr>
      </w:pPr>
    </w:p>
    <w:p w14:paraId="2C7CCF38" w14:textId="7813134D" w:rsidR="00C74923" w:rsidRPr="00111D53" w:rsidRDefault="00F11B3C" w:rsidP="00F11B3C">
      <w:pPr>
        <w:spacing w:after="0" w:line="360" w:lineRule="auto"/>
        <w:jc w:val="center"/>
        <w:rPr>
          <w:rFonts w:ascii="Times New Roman" w:hAnsi="Times New Roman" w:cs="Times New Roman"/>
          <w:bCs/>
          <w:color w:val="000000"/>
          <w:sz w:val="24"/>
          <w:szCs w:val="24"/>
        </w:rPr>
      </w:pPr>
      <w:r w:rsidRPr="00111D53">
        <w:rPr>
          <w:rFonts w:ascii="Times New Roman" w:hAnsi="Times New Roman" w:cs="Times New Roman"/>
          <w:b/>
          <w:sz w:val="24"/>
          <w:szCs w:val="24"/>
        </w:rPr>
        <w:t xml:space="preserve">PROCESSO ADMINISTRATIVO DIGITAL Nº </w:t>
      </w:r>
      <w:r w:rsidR="00DC5B0C">
        <w:rPr>
          <w:rFonts w:ascii="Times New Roman" w:hAnsi="Times New Roman" w:cs="Times New Roman"/>
          <w:b/>
          <w:color w:val="FF0000"/>
          <w:sz w:val="24"/>
          <w:szCs w:val="24"/>
        </w:rPr>
        <w:t>982/2024</w:t>
      </w:r>
    </w:p>
    <w:p w14:paraId="4B2650D0" w14:textId="77777777" w:rsidR="00C74923" w:rsidRPr="00111D53" w:rsidRDefault="00C74923" w:rsidP="00F11B3C">
      <w:pPr>
        <w:pStyle w:val="Prembulo"/>
        <w:spacing w:before="0" w:after="0"/>
        <w:ind w:left="0"/>
        <w:rPr>
          <w:rFonts w:ascii="Times New Roman" w:hAnsi="Times New Roman" w:cs="Times New Roman"/>
          <w:bCs w:val="0"/>
          <w:sz w:val="24"/>
          <w:szCs w:val="24"/>
        </w:rPr>
      </w:pPr>
    </w:p>
    <w:p w14:paraId="17F7219E" w14:textId="77777777" w:rsidR="00C74923" w:rsidRPr="00111D53" w:rsidRDefault="00C74923" w:rsidP="00F11B3C">
      <w:pPr>
        <w:pStyle w:val="Prembulo"/>
        <w:spacing w:before="0" w:after="0"/>
        <w:ind w:left="2268"/>
        <w:rPr>
          <w:rFonts w:ascii="Times New Roman" w:hAnsi="Times New Roman" w:cs="Times New Roman"/>
          <w:bCs w:val="0"/>
          <w:sz w:val="24"/>
          <w:szCs w:val="24"/>
        </w:rPr>
      </w:pPr>
      <w:r w:rsidRPr="00111D53">
        <w:rPr>
          <w:rFonts w:ascii="Times New Roman" w:eastAsia="Calibri" w:hAnsi="Times New Roman" w:cs="Times New Roman"/>
          <w:b/>
          <w:sz w:val="24"/>
          <w:szCs w:val="24"/>
          <w:lang w:eastAsia="en-US"/>
        </w:rPr>
        <w:t>CONTRATO PARA QUE ENTRE SI FAZEM O MUNICÍPIO DE CEREJEIRAS E A EMPRESA ________________</w:t>
      </w:r>
    </w:p>
    <w:p w14:paraId="7ED16D02" w14:textId="77777777" w:rsidR="00C74923" w:rsidRPr="00111D53" w:rsidRDefault="00C74923" w:rsidP="00F11B3C">
      <w:pPr>
        <w:pStyle w:val="Prembulo"/>
        <w:spacing w:before="0" w:after="0"/>
        <w:ind w:left="0"/>
        <w:rPr>
          <w:rFonts w:ascii="Times New Roman" w:hAnsi="Times New Roman" w:cs="Times New Roman"/>
          <w:bCs w:val="0"/>
          <w:sz w:val="24"/>
          <w:szCs w:val="24"/>
        </w:rPr>
      </w:pPr>
    </w:p>
    <w:p w14:paraId="434FD1EC" w14:textId="19A3A3B3" w:rsidR="00C74923" w:rsidRPr="00111D53" w:rsidRDefault="00C74923" w:rsidP="00C74923">
      <w:pPr>
        <w:spacing w:line="360" w:lineRule="auto"/>
        <w:ind w:firstLine="2268"/>
        <w:jc w:val="both"/>
        <w:rPr>
          <w:rFonts w:ascii="Times New Roman" w:eastAsia="Arial" w:hAnsi="Times New Roman" w:cs="Times New Roman"/>
          <w:sz w:val="24"/>
          <w:szCs w:val="24"/>
        </w:rPr>
      </w:pPr>
      <w:r w:rsidRPr="00111D53">
        <w:rPr>
          <w:rFonts w:ascii="Times New Roman" w:eastAsia="Arial" w:hAnsi="Times New Roman" w:cs="Times New Roman"/>
          <w:sz w:val="24"/>
          <w:szCs w:val="24"/>
        </w:rPr>
        <w:t xml:space="preserve">O MUNICÍPIO DE CEREJEIRAS, Estado de Rondônia, inscrita no CNPJ sob nº 04.914.925/0001-07, com sede na Rua Florianópolis nº 503, Bairro Maranata Cerejeiras - RO, neste ato representado por sua Prefeita Municipal, Sra. Lisete Marth, brasileira, divorciada, Agente Político, portadora da Cédula de Identidade RG sob o nº 3.198.751-2 SSP/PR e CPF sob o nº 526.178.310-00, residente e domiciliada sito à Rua Sergipe nº 989 - Centro, nesta cidade de Cerejeiras (RO), doravante denominado </w:t>
      </w:r>
      <w:r w:rsidRPr="00111D53">
        <w:rPr>
          <w:rFonts w:ascii="Times New Roman" w:eastAsia="Arial" w:hAnsi="Times New Roman" w:cs="Times New Roman"/>
          <w:b/>
          <w:bCs/>
          <w:sz w:val="24"/>
          <w:szCs w:val="24"/>
        </w:rPr>
        <w:t>CONTRATANTE</w:t>
      </w:r>
      <w:r w:rsidRPr="00111D53">
        <w:rPr>
          <w:rFonts w:ascii="Times New Roman" w:eastAsia="Arial" w:hAnsi="Times New Roman" w:cs="Times New Roman"/>
          <w:sz w:val="24"/>
          <w:szCs w:val="24"/>
        </w:rPr>
        <w:t xml:space="preserve">, e o(a) </w:t>
      </w:r>
      <w:r w:rsidRPr="00111D53">
        <w:rPr>
          <w:rFonts w:ascii="Times New Roman" w:eastAsia="Arial" w:hAnsi="Times New Roman" w:cs="Times New Roman"/>
          <w:color w:val="FF0000"/>
          <w:sz w:val="24"/>
          <w:szCs w:val="24"/>
        </w:rPr>
        <w:t>..............................,</w:t>
      </w:r>
      <w:r w:rsidRPr="00111D53">
        <w:rPr>
          <w:rFonts w:ascii="Times New Roman" w:eastAsia="Arial" w:hAnsi="Times New Roman" w:cs="Times New Roman"/>
          <w:sz w:val="24"/>
          <w:szCs w:val="24"/>
        </w:rPr>
        <w:t xml:space="preserve"> </w:t>
      </w:r>
      <w:r w:rsidRPr="00111D53">
        <w:rPr>
          <w:rFonts w:ascii="Times New Roman" w:eastAsia="Arial" w:hAnsi="Times New Roman" w:cs="Times New Roman"/>
          <w:color w:val="FF0000"/>
          <w:sz w:val="24"/>
          <w:szCs w:val="24"/>
        </w:rPr>
        <w:t>inscrito(a) no CNPJ/MF sob o nº ............................, sediado(a) na</w:t>
      </w:r>
      <w:r w:rsidRPr="00111D53">
        <w:rPr>
          <w:rFonts w:ascii="Times New Roman" w:eastAsia="Arial" w:hAnsi="Times New Roman" w:cs="Times New Roman"/>
          <w:sz w:val="24"/>
          <w:szCs w:val="24"/>
        </w:rPr>
        <w:t xml:space="preserve"> </w:t>
      </w:r>
      <w:r w:rsidRPr="00111D53">
        <w:rPr>
          <w:rFonts w:ascii="Times New Roman" w:eastAsia="Arial" w:hAnsi="Times New Roman" w:cs="Times New Roman"/>
          <w:color w:val="FF0000"/>
          <w:sz w:val="24"/>
          <w:szCs w:val="24"/>
        </w:rPr>
        <w:t>...................................</w:t>
      </w:r>
      <w:r w:rsidRPr="00111D53">
        <w:rPr>
          <w:rFonts w:ascii="Times New Roman" w:eastAsia="Arial" w:hAnsi="Times New Roman" w:cs="Times New Roman"/>
          <w:sz w:val="24"/>
          <w:szCs w:val="24"/>
        </w:rPr>
        <w:t xml:space="preserve">, doravante designado CONTRATADO, </w:t>
      </w:r>
      <w:r w:rsidRPr="00111D53">
        <w:rPr>
          <w:rFonts w:ascii="Times New Roman" w:eastAsia="Arial" w:hAnsi="Times New Roman" w:cs="Times New Roman"/>
          <w:color w:val="FF0000"/>
          <w:sz w:val="24"/>
          <w:szCs w:val="24"/>
        </w:rPr>
        <w:t xml:space="preserve">neste ato representado(a) por </w:t>
      </w:r>
      <w:r w:rsidRPr="00111D53">
        <w:rPr>
          <w:rFonts w:ascii="Times New Roman" w:eastAsia="Arial" w:hAnsi="Times New Roman" w:cs="Times New Roman"/>
          <w:sz w:val="24"/>
          <w:szCs w:val="24"/>
        </w:rPr>
        <w:t xml:space="preserve">.................................. </w:t>
      </w:r>
      <w:r w:rsidRPr="00111D53">
        <w:rPr>
          <w:rFonts w:ascii="Times New Roman" w:eastAsia="Arial" w:hAnsi="Times New Roman" w:cs="Times New Roman"/>
          <w:color w:val="FF0000"/>
          <w:sz w:val="24"/>
          <w:szCs w:val="24"/>
        </w:rPr>
        <w:t>(nome e função no contratado)</w:t>
      </w:r>
      <w:r w:rsidRPr="00111D53">
        <w:rPr>
          <w:rFonts w:ascii="Times New Roman" w:eastAsia="Arial" w:hAnsi="Times New Roman" w:cs="Times New Roman"/>
          <w:sz w:val="24"/>
          <w:szCs w:val="24"/>
        </w:rPr>
        <w:t xml:space="preserve">, </w:t>
      </w:r>
      <w:r w:rsidRPr="00111D53">
        <w:rPr>
          <w:rFonts w:ascii="Times New Roman" w:eastAsia="Arial" w:hAnsi="Times New Roman" w:cs="Times New Roman"/>
          <w:color w:val="FF0000"/>
          <w:sz w:val="24"/>
          <w:szCs w:val="24"/>
        </w:rPr>
        <w:t xml:space="preserve">conforme atos constitutivos da empresa </w:t>
      </w:r>
      <w:r w:rsidRPr="00111D53">
        <w:rPr>
          <w:rFonts w:ascii="Times New Roman" w:eastAsia="Arial" w:hAnsi="Times New Roman" w:cs="Times New Roman"/>
          <w:b/>
          <w:bCs/>
          <w:color w:val="FF0000"/>
          <w:sz w:val="24"/>
          <w:szCs w:val="24"/>
        </w:rPr>
        <w:t>OU</w:t>
      </w:r>
      <w:r w:rsidRPr="00111D53">
        <w:rPr>
          <w:rFonts w:ascii="Times New Roman" w:eastAsia="Arial" w:hAnsi="Times New Roman" w:cs="Times New Roman"/>
          <w:color w:val="FF0000"/>
          <w:sz w:val="24"/>
          <w:szCs w:val="24"/>
        </w:rPr>
        <w:t xml:space="preserve"> procuração apresentada nos autos, </w:t>
      </w:r>
      <w:r w:rsidRPr="00111D53">
        <w:rPr>
          <w:rFonts w:ascii="Times New Roman" w:eastAsia="Arial" w:hAnsi="Times New Roman" w:cs="Times New Roman"/>
          <w:sz w:val="24"/>
          <w:szCs w:val="24"/>
        </w:rPr>
        <w:t xml:space="preserve">tendo em vista o que consta no </w:t>
      </w:r>
      <w:r w:rsidRPr="00111D53">
        <w:rPr>
          <w:rFonts w:ascii="Times New Roman" w:hAnsi="Times New Roman" w:cs="Times New Roman"/>
          <w:b/>
          <w:sz w:val="24"/>
          <w:szCs w:val="24"/>
        </w:rPr>
        <w:t xml:space="preserve">PROCESSO ADMINISTRATIVO DIGITAL Nº </w:t>
      </w:r>
      <w:r w:rsidR="00DC5B0C">
        <w:rPr>
          <w:rFonts w:ascii="Times New Roman" w:hAnsi="Times New Roman" w:cs="Times New Roman"/>
          <w:b/>
          <w:color w:val="FF0000"/>
          <w:sz w:val="24"/>
          <w:szCs w:val="24"/>
        </w:rPr>
        <w:t>982/2024</w:t>
      </w:r>
      <w:r w:rsidRPr="00111D53">
        <w:rPr>
          <w:rFonts w:ascii="Times New Roman" w:eastAsia="Arial" w:hAnsi="Times New Roman" w:cs="Times New Roman"/>
          <w:color w:val="FF0000"/>
          <w:sz w:val="24"/>
          <w:szCs w:val="24"/>
        </w:rPr>
        <w:t xml:space="preserve"> </w:t>
      </w:r>
      <w:r w:rsidRPr="00111D53">
        <w:rPr>
          <w:rFonts w:ascii="Times New Roman" w:eastAsia="Arial" w:hAnsi="Times New Roman" w:cs="Times New Roman"/>
          <w:sz w:val="24"/>
          <w:szCs w:val="24"/>
        </w:rPr>
        <w:t xml:space="preserve">e em observância às disposições da </w:t>
      </w:r>
      <w:hyperlink r:id="rId30" w:history="1">
        <w:r w:rsidRPr="00111D53">
          <w:rPr>
            <w:rStyle w:val="Hyperlink"/>
            <w:rFonts w:ascii="Times New Roman" w:hAnsi="Times New Roman" w:cs="Times New Roman"/>
            <w:sz w:val="24"/>
            <w:szCs w:val="24"/>
          </w:rPr>
          <w:t>Lei nº 14.133, de 01 de abril de 2021</w:t>
        </w:r>
      </w:hyperlink>
      <w:r w:rsidRPr="00111D53">
        <w:rPr>
          <w:rFonts w:ascii="Times New Roman" w:hAnsi="Times New Roman" w:cs="Times New Roman"/>
          <w:sz w:val="24"/>
          <w:szCs w:val="24"/>
        </w:rPr>
        <w:t xml:space="preserve">, </w:t>
      </w:r>
      <w:r w:rsidRPr="00111D53">
        <w:rPr>
          <w:rFonts w:ascii="Times New Roman" w:hAnsi="Times New Roman" w:cs="Times New Roman"/>
          <w:sz w:val="24"/>
          <w:szCs w:val="24"/>
        </w:rPr>
        <w:lastRenderedPageBreak/>
        <w:t>Decreto Municipal Nº 150/2023 de 30 de março de 2023, Decreto Federal nº 10.024/2019 de 20/09/2019, Artigos 42, 43, 44 e 45 da Lei Complementar 123, de 14 de dezembro de 2006, Lei Complementar 147, de 07 de Agosto de 2014, Lei Complementar nº 155 de 27 de Outubro de 2016, e demais legislação aplicável</w:t>
      </w:r>
      <w:r w:rsidRPr="00111D53">
        <w:rPr>
          <w:rFonts w:ascii="Times New Roman" w:eastAsia="Arial" w:hAnsi="Times New Roman" w:cs="Times New Roman"/>
          <w:sz w:val="24"/>
          <w:szCs w:val="24"/>
        </w:rPr>
        <w:t>, resolvem celebrar o presente Termo de Contrato, decorrente d</w:t>
      </w:r>
      <w:r w:rsidR="00F11B3C" w:rsidRPr="00111D53">
        <w:rPr>
          <w:rFonts w:ascii="Times New Roman" w:eastAsia="Arial" w:hAnsi="Times New Roman" w:cs="Times New Roman"/>
          <w:sz w:val="24"/>
          <w:szCs w:val="24"/>
        </w:rPr>
        <w:t>a</w:t>
      </w:r>
      <w:r w:rsidRPr="00111D53">
        <w:rPr>
          <w:rFonts w:ascii="Times New Roman" w:eastAsia="Arial" w:hAnsi="Times New Roman" w:cs="Times New Roman"/>
          <w:color w:val="FF0000"/>
          <w:sz w:val="24"/>
          <w:szCs w:val="24"/>
        </w:rPr>
        <w:t xml:space="preserve"> </w:t>
      </w:r>
      <w:r w:rsidR="00F11B3C" w:rsidRPr="00111D53">
        <w:rPr>
          <w:rFonts w:ascii="Times New Roman" w:hAnsi="Times New Roman" w:cs="Times New Roman"/>
          <w:b/>
          <w:color w:val="000000"/>
          <w:sz w:val="24"/>
          <w:szCs w:val="24"/>
        </w:rPr>
        <w:t xml:space="preserve">DISPENDA DE LICITAÇÃO Nº </w:t>
      </w:r>
      <w:r w:rsidR="00DC5B0C">
        <w:rPr>
          <w:rFonts w:ascii="Times New Roman" w:hAnsi="Times New Roman" w:cs="Times New Roman"/>
          <w:b/>
          <w:color w:val="FF0000"/>
          <w:sz w:val="24"/>
          <w:szCs w:val="24"/>
        </w:rPr>
        <w:t>006/2024</w:t>
      </w:r>
      <w:r w:rsidRPr="00111D53">
        <w:rPr>
          <w:rFonts w:ascii="Times New Roman" w:eastAsia="Arial" w:hAnsi="Times New Roman" w:cs="Times New Roman"/>
          <w:sz w:val="24"/>
          <w:szCs w:val="24"/>
        </w:rPr>
        <w:t>, mediante as cláusulas e condições a seguir enunciadas.</w:t>
      </w:r>
    </w:p>
    <w:p w14:paraId="68352FA9" w14:textId="77777777" w:rsidR="00C74923" w:rsidRPr="00111D53" w:rsidRDefault="00C74923" w:rsidP="00C74923">
      <w:pPr>
        <w:pStyle w:val="Nivel01"/>
        <w:numPr>
          <w:ilvl w:val="0"/>
          <w:numId w:val="2"/>
        </w:numPr>
        <w:tabs>
          <w:tab w:val="num" w:pos="360"/>
        </w:tabs>
        <w:spacing w:before="0" w:line="360" w:lineRule="auto"/>
        <w:ind w:left="0" w:firstLine="0"/>
        <w:rPr>
          <w:rFonts w:ascii="Times New Roman" w:hAnsi="Times New Roman" w:cs="Times New Roman"/>
          <w:color w:val="FFFFFF"/>
          <w:sz w:val="24"/>
          <w:szCs w:val="24"/>
        </w:rPr>
      </w:pPr>
    </w:p>
    <w:p w14:paraId="5B7259EF" w14:textId="77777777" w:rsidR="00C74923" w:rsidRPr="00111D53"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111D53">
        <w:rPr>
          <w:rFonts w:ascii="Times New Roman" w:hAnsi="Times New Roman" w:cs="Times New Roman"/>
          <w:sz w:val="24"/>
          <w:szCs w:val="24"/>
        </w:rPr>
        <w:t>CLÁUSULA PRIMEIRA – OBJETO (</w:t>
      </w:r>
      <w:hyperlink r:id="rId31" w:anchor="art92" w:history="1">
        <w:r w:rsidRPr="00111D53">
          <w:rPr>
            <w:rStyle w:val="Hyperlink"/>
            <w:rFonts w:ascii="Times New Roman" w:hAnsi="Times New Roman" w:cs="Times New Roman"/>
            <w:sz w:val="24"/>
            <w:szCs w:val="24"/>
          </w:rPr>
          <w:t>art. 92, I e II</w:t>
        </w:r>
      </w:hyperlink>
      <w:r w:rsidRPr="00111D53">
        <w:rPr>
          <w:rFonts w:ascii="Times New Roman" w:hAnsi="Times New Roman" w:cs="Times New Roman"/>
          <w:sz w:val="24"/>
          <w:szCs w:val="24"/>
        </w:rPr>
        <w:t>)</w:t>
      </w:r>
    </w:p>
    <w:p w14:paraId="4CF1031C"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5511287B" w14:textId="124D0CE1"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 xml:space="preserve">1.1. O objeto do presente instrumento é a </w:t>
      </w:r>
      <w:r w:rsidR="00D23AA5" w:rsidRPr="00214A7B">
        <w:rPr>
          <w:rFonts w:ascii="Times New Roman" w:hAnsi="Times New Roman" w:cs="Times New Roman"/>
          <w:color w:val="FF0000"/>
          <w:sz w:val="24"/>
          <w:szCs w:val="24"/>
        </w:rPr>
        <w:t xml:space="preserve">aquisição de mudas de plantas, flores e insumos, destinados </w:t>
      </w:r>
      <w:proofErr w:type="gramStart"/>
      <w:r w:rsidR="00D23AA5" w:rsidRPr="00214A7B">
        <w:rPr>
          <w:rFonts w:ascii="Times New Roman" w:hAnsi="Times New Roman" w:cs="Times New Roman"/>
          <w:color w:val="FF0000"/>
          <w:sz w:val="24"/>
          <w:szCs w:val="24"/>
        </w:rPr>
        <w:t>a</w:t>
      </w:r>
      <w:proofErr w:type="gramEnd"/>
      <w:r w:rsidR="00D23AA5" w:rsidRPr="00214A7B">
        <w:rPr>
          <w:rFonts w:ascii="Times New Roman" w:hAnsi="Times New Roman" w:cs="Times New Roman"/>
          <w:color w:val="FF0000"/>
          <w:sz w:val="24"/>
          <w:szCs w:val="24"/>
        </w:rPr>
        <w:t xml:space="preserve"> ornamentação da Casa Acolhedora – Lar Feliz</w:t>
      </w:r>
      <w:r w:rsidR="00D23AA5" w:rsidRPr="00111D53">
        <w:rPr>
          <w:rFonts w:ascii="Times New Roman" w:hAnsi="Times New Roman" w:cs="Times New Roman"/>
          <w:color w:val="FF0000"/>
          <w:sz w:val="24"/>
          <w:szCs w:val="24"/>
        </w:rPr>
        <w:t>, para atender a Secretaria Municipal de Assistência Social</w:t>
      </w:r>
      <w:bookmarkStart w:id="4" w:name="_GoBack"/>
      <w:bookmarkEnd w:id="4"/>
      <w:r w:rsidRPr="00111D53">
        <w:rPr>
          <w:rFonts w:ascii="Times New Roman" w:hAnsi="Times New Roman" w:cs="Times New Roman"/>
          <w:sz w:val="24"/>
          <w:szCs w:val="24"/>
        </w:rPr>
        <w:t>, nas condições estabelecidas no Termo de Referência.</w:t>
      </w:r>
    </w:p>
    <w:p w14:paraId="0E4AD253"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6773733F"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1.2. Vinculam esta contratação, independentemente de transcrição:</w:t>
      </w:r>
    </w:p>
    <w:p w14:paraId="53192176" w14:textId="77777777" w:rsidR="00C74923" w:rsidRPr="00111D53" w:rsidRDefault="00C74923" w:rsidP="00C74923">
      <w:pPr>
        <w:pStyle w:val="Nivel3"/>
        <w:numPr>
          <w:ilvl w:val="0"/>
          <w:numId w:val="0"/>
        </w:numPr>
        <w:spacing w:before="0" w:after="0" w:line="360" w:lineRule="auto"/>
        <w:rPr>
          <w:rFonts w:ascii="Times New Roman" w:hAnsi="Times New Roman" w:cs="Times New Roman"/>
          <w:sz w:val="24"/>
          <w:szCs w:val="24"/>
        </w:rPr>
      </w:pPr>
    </w:p>
    <w:p w14:paraId="06258316" w14:textId="77777777" w:rsidR="00C74923" w:rsidRPr="00111D53" w:rsidRDefault="00C74923" w:rsidP="00C74923">
      <w:pPr>
        <w:pStyle w:val="Nivel3"/>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1.2.1. O Termo de Referência;</w:t>
      </w:r>
    </w:p>
    <w:p w14:paraId="6822A6F3" w14:textId="77777777" w:rsidR="00C74923" w:rsidRPr="00111D53" w:rsidRDefault="00C74923" w:rsidP="00C74923">
      <w:pPr>
        <w:pStyle w:val="Nivel3"/>
        <w:numPr>
          <w:ilvl w:val="0"/>
          <w:numId w:val="0"/>
        </w:numPr>
        <w:spacing w:before="0" w:after="0" w:line="360" w:lineRule="auto"/>
        <w:rPr>
          <w:rFonts w:ascii="Times New Roman" w:hAnsi="Times New Roman" w:cs="Times New Roman"/>
          <w:sz w:val="24"/>
          <w:szCs w:val="24"/>
        </w:rPr>
      </w:pPr>
    </w:p>
    <w:p w14:paraId="146BAED1" w14:textId="77777777" w:rsidR="00C74923" w:rsidRPr="00111D53" w:rsidRDefault="00C74923" w:rsidP="00C74923">
      <w:pPr>
        <w:pStyle w:val="Nivel3"/>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1.2.2. O Edital da Licitação;</w:t>
      </w:r>
    </w:p>
    <w:p w14:paraId="021E490B" w14:textId="77777777" w:rsidR="00C74923" w:rsidRPr="00111D53" w:rsidRDefault="00C74923" w:rsidP="00C74923">
      <w:pPr>
        <w:pStyle w:val="Nivel3"/>
        <w:numPr>
          <w:ilvl w:val="0"/>
          <w:numId w:val="0"/>
        </w:numPr>
        <w:spacing w:before="0" w:after="0" w:line="360" w:lineRule="auto"/>
        <w:rPr>
          <w:rFonts w:ascii="Times New Roman" w:hAnsi="Times New Roman" w:cs="Times New Roman"/>
          <w:sz w:val="24"/>
          <w:szCs w:val="24"/>
        </w:rPr>
      </w:pPr>
    </w:p>
    <w:p w14:paraId="5EE4D88D" w14:textId="77777777" w:rsidR="00C74923" w:rsidRPr="00111D53" w:rsidRDefault="00C74923" w:rsidP="00C74923">
      <w:pPr>
        <w:pStyle w:val="Nivel3"/>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1.2.3. A Proposta do contratado;</w:t>
      </w:r>
    </w:p>
    <w:p w14:paraId="0C5483DA" w14:textId="77777777" w:rsidR="00C74923" w:rsidRPr="00111D53" w:rsidRDefault="00C74923" w:rsidP="00C74923">
      <w:pPr>
        <w:pStyle w:val="Nivel3"/>
        <w:numPr>
          <w:ilvl w:val="0"/>
          <w:numId w:val="0"/>
        </w:numPr>
        <w:spacing w:before="0" w:after="0" w:line="360" w:lineRule="auto"/>
        <w:rPr>
          <w:rFonts w:ascii="Times New Roman" w:hAnsi="Times New Roman" w:cs="Times New Roman"/>
          <w:sz w:val="24"/>
          <w:szCs w:val="24"/>
        </w:rPr>
      </w:pPr>
    </w:p>
    <w:p w14:paraId="2152F885" w14:textId="77777777" w:rsidR="00C74923" w:rsidRPr="00111D53" w:rsidRDefault="00C74923" w:rsidP="00C74923">
      <w:pPr>
        <w:pStyle w:val="Nivel3"/>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1.2.4. Eventuais anexos dos documentos supracitados.</w:t>
      </w:r>
    </w:p>
    <w:p w14:paraId="0714D43F" w14:textId="77777777" w:rsidR="00C74923" w:rsidRPr="00111D53" w:rsidRDefault="00C74923" w:rsidP="00C74923">
      <w:pPr>
        <w:pStyle w:val="Nivel01"/>
        <w:spacing w:before="0" w:line="360" w:lineRule="auto"/>
        <w:ind w:left="0" w:firstLine="0"/>
        <w:rPr>
          <w:rFonts w:ascii="Times New Roman" w:hAnsi="Times New Roman" w:cs="Times New Roman"/>
          <w:color w:val="FFFFFF"/>
          <w:sz w:val="24"/>
          <w:szCs w:val="24"/>
        </w:rPr>
      </w:pPr>
    </w:p>
    <w:p w14:paraId="451F24C4" w14:textId="77777777" w:rsidR="00C74923" w:rsidRPr="00111D53"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111D53">
        <w:rPr>
          <w:rFonts w:ascii="Times New Roman" w:hAnsi="Times New Roman" w:cs="Times New Roman"/>
          <w:sz w:val="24"/>
          <w:szCs w:val="24"/>
        </w:rPr>
        <w:t>CLÁUSULA SEGUNDA – VIGÊNCIA E PRORROGAÇÃO</w:t>
      </w:r>
    </w:p>
    <w:p w14:paraId="56D24FAA" w14:textId="77777777" w:rsidR="00C74923" w:rsidRPr="00111D53"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5D470C24" w14:textId="77777777" w:rsidR="00C74923" w:rsidRPr="00111D53"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r w:rsidRPr="00111D53">
        <w:rPr>
          <w:rFonts w:ascii="Times New Roman" w:hAnsi="Times New Roman" w:cs="Times New Roman"/>
          <w:i w:val="0"/>
          <w:iCs w:val="0"/>
          <w:sz w:val="24"/>
          <w:szCs w:val="24"/>
        </w:rPr>
        <w:t xml:space="preserve">2.1. O prazo de vigência da contratação é de 12 (doze) meses contados da sua assinatura, na forma do </w:t>
      </w:r>
      <w:hyperlink r:id="rId32" w:anchor="art105" w:history="1">
        <w:r w:rsidRPr="00111D53">
          <w:rPr>
            <w:rStyle w:val="Hyperlink"/>
            <w:rFonts w:ascii="Times New Roman" w:hAnsi="Times New Roman" w:cs="Times New Roman"/>
            <w:i w:val="0"/>
            <w:iCs w:val="0"/>
            <w:sz w:val="24"/>
            <w:szCs w:val="24"/>
          </w:rPr>
          <w:t>artigo 105 da Lei n° 14.133, de 2021</w:t>
        </w:r>
      </w:hyperlink>
      <w:r w:rsidRPr="00111D53">
        <w:rPr>
          <w:rFonts w:ascii="Times New Roman" w:hAnsi="Times New Roman" w:cs="Times New Roman"/>
          <w:i w:val="0"/>
          <w:iCs w:val="0"/>
          <w:sz w:val="24"/>
          <w:szCs w:val="24"/>
        </w:rPr>
        <w:t>.</w:t>
      </w:r>
    </w:p>
    <w:p w14:paraId="09A9A3B0" w14:textId="77777777" w:rsidR="00C74923" w:rsidRPr="00111D53" w:rsidRDefault="00C74923" w:rsidP="00C74923">
      <w:pPr>
        <w:pStyle w:val="Nvel3-R"/>
        <w:numPr>
          <w:ilvl w:val="0"/>
          <w:numId w:val="0"/>
        </w:numPr>
        <w:spacing w:before="0" w:after="0" w:line="360" w:lineRule="auto"/>
        <w:rPr>
          <w:rFonts w:ascii="Times New Roman" w:hAnsi="Times New Roman" w:cs="Times New Roman"/>
          <w:i w:val="0"/>
          <w:iCs w:val="0"/>
          <w:sz w:val="24"/>
          <w:szCs w:val="24"/>
        </w:rPr>
      </w:pPr>
    </w:p>
    <w:p w14:paraId="4BF94BE9" w14:textId="77777777" w:rsidR="00C74923" w:rsidRPr="00111D53" w:rsidRDefault="00C74923" w:rsidP="00C74923">
      <w:pPr>
        <w:pStyle w:val="Nvel3-R"/>
        <w:numPr>
          <w:ilvl w:val="0"/>
          <w:numId w:val="0"/>
        </w:numPr>
        <w:spacing w:before="0" w:after="0" w:line="360" w:lineRule="auto"/>
        <w:rPr>
          <w:rFonts w:ascii="Times New Roman" w:hAnsi="Times New Roman" w:cs="Times New Roman"/>
          <w:i w:val="0"/>
          <w:iCs w:val="0"/>
          <w:sz w:val="24"/>
          <w:szCs w:val="24"/>
        </w:rPr>
      </w:pPr>
      <w:r w:rsidRPr="00111D53">
        <w:rPr>
          <w:rFonts w:ascii="Times New Roman" w:hAnsi="Times New Roman" w:cs="Times New Roman"/>
          <w:i w:val="0"/>
          <w:iCs w:val="0"/>
          <w:sz w:val="24"/>
          <w:szCs w:val="24"/>
        </w:rPr>
        <w:lastRenderedPageBreak/>
        <w:t>2.2. O prazo de vigência será automaticamente prorrogado, independentemente de termo aditivo, quando o objeto não for concluído no período firmado acima, ressalvadas as providências cabíveis no caso de culpa do contratado, previstas neste instrumento.</w:t>
      </w:r>
    </w:p>
    <w:p w14:paraId="35E21398" w14:textId="77777777" w:rsidR="00C74923" w:rsidRPr="00111D53" w:rsidRDefault="00C74923" w:rsidP="00C74923">
      <w:pPr>
        <w:pStyle w:val="Nvel3-R"/>
        <w:numPr>
          <w:ilvl w:val="0"/>
          <w:numId w:val="0"/>
        </w:numPr>
        <w:spacing w:before="0" w:after="0" w:line="360" w:lineRule="auto"/>
        <w:jc w:val="center"/>
        <w:rPr>
          <w:rFonts w:ascii="Times New Roman" w:hAnsi="Times New Roman" w:cs="Times New Roman"/>
          <w:b/>
          <w:bCs/>
          <w:i w:val="0"/>
          <w:iCs w:val="0"/>
          <w:sz w:val="24"/>
          <w:szCs w:val="24"/>
          <w:u w:val="single"/>
        </w:rPr>
      </w:pPr>
    </w:p>
    <w:p w14:paraId="3D1681EA" w14:textId="77777777" w:rsidR="00C74923" w:rsidRPr="00111D53"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111D53">
        <w:rPr>
          <w:rFonts w:ascii="Times New Roman" w:hAnsi="Times New Roman" w:cs="Times New Roman"/>
          <w:sz w:val="24"/>
          <w:szCs w:val="24"/>
        </w:rPr>
        <w:t>CLÁUSULA TERCEIRA – MODELOS DE EXECUÇÃO E GESTÃO CONTRATUAIS (</w:t>
      </w:r>
      <w:hyperlink r:id="rId33" w:anchor="art92" w:history="1">
        <w:r w:rsidRPr="00111D53">
          <w:rPr>
            <w:rStyle w:val="Hyperlink"/>
            <w:rFonts w:ascii="Times New Roman" w:hAnsi="Times New Roman" w:cs="Times New Roman"/>
            <w:sz w:val="24"/>
            <w:szCs w:val="24"/>
          </w:rPr>
          <w:t>art. 92, IV, VII e XVIII)</w:t>
        </w:r>
      </w:hyperlink>
    </w:p>
    <w:p w14:paraId="2382C3BA"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6A9B889D"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3.1. O regime de execução contratual, os modelos de gestão e de execução, assim como os prazos e condições de conclusão, entrega, observação e recebimento do objeto constam no Termo de Referência, anexo a este Contrato.</w:t>
      </w:r>
    </w:p>
    <w:p w14:paraId="6BD4EB44" w14:textId="77777777" w:rsidR="00C74923" w:rsidRPr="00111D53" w:rsidRDefault="00C74923" w:rsidP="00C74923">
      <w:pPr>
        <w:pStyle w:val="Nivel01"/>
        <w:spacing w:before="0" w:line="360" w:lineRule="auto"/>
        <w:ind w:left="0" w:firstLine="0"/>
        <w:rPr>
          <w:rFonts w:ascii="Times New Roman" w:hAnsi="Times New Roman" w:cs="Times New Roman"/>
          <w:color w:val="FFFFFF"/>
          <w:sz w:val="24"/>
          <w:szCs w:val="24"/>
        </w:rPr>
      </w:pPr>
    </w:p>
    <w:p w14:paraId="62526FAF" w14:textId="77777777" w:rsidR="00C74923" w:rsidRPr="00111D53"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111D53">
        <w:rPr>
          <w:rFonts w:ascii="Times New Roman" w:hAnsi="Times New Roman" w:cs="Times New Roman"/>
          <w:sz w:val="24"/>
          <w:szCs w:val="24"/>
        </w:rPr>
        <w:t>CLÁUSULA QUARTA – SUBCONTRATAÇÃO</w:t>
      </w:r>
    </w:p>
    <w:p w14:paraId="0F9380A4" w14:textId="77777777" w:rsidR="00C74923" w:rsidRPr="00111D53"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28BAD4EB" w14:textId="77777777" w:rsidR="00C74923" w:rsidRPr="00111D53" w:rsidRDefault="00C74923" w:rsidP="00E36A92">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4.1. Fica vedada a subcontratação total ou parcial do seu objeto, a associação do contratado com outrem, a cessão ou transferência total ou parcial, bem como a fusão, cisão ou incorporação, admitida somente em casos excepcionais e devidamente justificada nos autos mediante autorização prévia e expressa da Administração Municipal;</w:t>
      </w:r>
    </w:p>
    <w:p w14:paraId="2286FDD6" w14:textId="77777777" w:rsidR="00C74923" w:rsidRPr="00111D53" w:rsidRDefault="00C74923" w:rsidP="00E36A92">
      <w:pPr>
        <w:pStyle w:val="Nivel2"/>
        <w:numPr>
          <w:ilvl w:val="0"/>
          <w:numId w:val="0"/>
        </w:numPr>
        <w:spacing w:before="0" w:after="0" w:line="360" w:lineRule="auto"/>
        <w:rPr>
          <w:rFonts w:ascii="Times New Roman" w:hAnsi="Times New Roman" w:cs="Times New Roman"/>
          <w:sz w:val="24"/>
          <w:szCs w:val="24"/>
        </w:rPr>
      </w:pPr>
    </w:p>
    <w:p w14:paraId="2FC4B2A4" w14:textId="77777777" w:rsidR="00C74923" w:rsidRPr="00111D53" w:rsidRDefault="00C74923" w:rsidP="00E36A92">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4.1.1. A CONTRATADA não poderá transferir ou ceder, ainda que parcialmente, os direitos ou obrigações decorrentes do Contrato</w:t>
      </w:r>
    </w:p>
    <w:p w14:paraId="28060463" w14:textId="77777777" w:rsidR="00C74923" w:rsidRPr="00111D53" w:rsidRDefault="00C74923" w:rsidP="00E36A92">
      <w:pPr>
        <w:pStyle w:val="Nivel2"/>
        <w:numPr>
          <w:ilvl w:val="0"/>
          <w:numId w:val="0"/>
        </w:numPr>
        <w:spacing w:before="0" w:after="0" w:line="360" w:lineRule="auto"/>
        <w:rPr>
          <w:rFonts w:ascii="Times New Roman" w:hAnsi="Times New Roman" w:cs="Times New Roman"/>
          <w:sz w:val="24"/>
          <w:szCs w:val="24"/>
        </w:rPr>
      </w:pPr>
    </w:p>
    <w:p w14:paraId="09E31665" w14:textId="77777777" w:rsidR="00C74923" w:rsidRPr="00111D53" w:rsidRDefault="00C74923" w:rsidP="00E36A92">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4.1.2. A subcontratação admitida nos casos excepcionais depende de autorização prévia do contratante, a quem incumbe avaliar se o subcontratado cumpre os requisitos de qualificação técnica necessários para a execução do objeto.</w:t>
      </w:r>
    </w:p>
    <w:p w14:paraId="67DEDEA8" w14:textId="77777777" w:rsidR="00C74923" w:rsidRPr="00111D53" w:rsidRDefault="00C74923" w:rsidP="00E36A92">
      <w:pPr>
        <w:pStyle w:val="Nivel2"/>
        <w:numPr>
          <w:ilvl w:val="0"/>
          <w:numId w:val="0"/>
        </w:numPr>
        <w:spacing w:before="0" w:after="0" w:line="360" w:lineRule="auto"/>
        <w:rPr>
          <w:rFonts w:ascii="Times New Roman" w:hAnsi="Times New Roman" w:cs="Times New Roman"/>
          <w:sz w:val="24"/>
          <w:szCs w:val="24"/>
        </w:rPr>
      </w:pPr>
    </w:p>
    <w:p w14:paraId="6C10B52F" w14:textId="77777777" w:rsidR="00C74923" w:rsidRPr="00111D53" w:rsidRDefault="00C74923" w:rsidP="00E36A92">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4.1.3. Para cumprimento do previsto no subitem anterior o contratado apresentará à Administração documentação que comprove a capacidade técnica do subcontratado, que será avaliada e juntada aos autos do processo correspondente.</w:t>
      </w:r>
    </w:p>
    <w:p w14:paraId="5803CA54" w14:textId="77777777" w:rsidR="00C74923" w:rsidRPr="00111D53" w:rsidRDefault="00C74923" w:rsidP="00E36A92">
      <w:pPr>
        <w:pStyle w:val="Nivel2"/>
        <w:numPr>
          <w:ilvl w:val="0"/>
          <w:numId w:val="0"/>
        </w:numPr>
        <w:spacing w:before="0" w:after="0" w:line="360" w:lineRule="auto"/>
        <w:rPr>
          <w:rFonts w:ascii="Times New Roman" w:hAnsi="Times New Roman" w:cs="Times New Roman"/>
          <w:sz w:val="24"/>
          <w:szCs w:val="24"/>
        </w:rPr>
      </w:pPr>
    </w:p>
    <w:p w14:paraId="2475D4E7" w14:textId="77777777" w:rsidR="00C74923" w:rsidRPr="00111D53" w:rsidRDefault="00C74923" w:rsidP="00E36A92">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4.2. É vedada qualquer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57757A55" w14:textId="77777777" w:rsidR="00C74923" w:rsidRPr="00111D53" w:rsidRDefault="00C74923" w:rsidP="00C74923">
      <w:pPr>
        <w:pStyle w:val="Nivel01"/>
        <w:spacing w:before="0" w:line="360" w:lineRule="auto"/>
        <w:ind w:left="0" w:firstLine="0"/>
        <w:rPr>
          <w:rFonts w:ascii="Times New Roman" w:hAnsi="Times New Roman" w:cs="Times New Roman"/>
          <w:color w:val="FFFFFF"/>
          <w:sz w:val="24"/>
          <w:szCs w:val="24"/>
        </w:rPr>
      </w:pPr>
    </w:p>
    <w:p w14:paraId="50E2F59B" w14:textId="77777777" w:rsidR="00C74923" w:rsidRPr="00111D53"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111D53">
        <w:rPr>
          <w:rFonts w:ascii="Times New Roman" w:hAnsi="Times New Roman" w:cs="Times New Roman"/>
          <w:sz w:val="24"/>
          <w:szCs w:val="24"/>
        </w:rPr>
        <w:t>CLÁUSULA QUINTA - PREÇO</w:t>
      </w:r>
    </w:p>
    <w:p w14:paraId="2DF51646" w14:textId="77777777" w:rsidR="00C74923" w:rsidRPr="00111D53" w:rsidRDefault="00C74923" w:rsidP="00C74923">
      <w:pPr>
        <w:pStyle w:val="Nvel2-Red"/>
        <w:numPr>
          <w:ilvl w:val="0"/>
          <w:numId w:val="0"/>
        </w:numPr>
        <w:spacing w:before="0" w:after="0" w:line="360" w:lineRule="auto"/>
        <w:rPr>
          <w:rFonts w:ascii="Times New Roman" w:hAnsi="Times New Roman" w:cs="Times New Roman"/>
          <w:i w:val="0"/>
          <w:iCs w:val="0"/>
          <w:sz w:val="24"/>
          <w:szCs w:val="24"/>
          <w:lang w:eastAsia="en-US"/>
        </w:rPr>
      </w:pPr>
    </w:p>
    <w:p w14:paraId="2E64428A" w14:textId="77777777" w:rsidR="00C74923" w:rsidRPr="00111D53"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r w:rsidRPr="00111D53">
        <w:rPr>
          <w:rFonts w:ascii="Times New Roman" w:hAnsi="Times New Roman" w:cs="Times New Roman"/>
          <w:i w:val="0"/>
          <w:iCs w:val="0"/>
          <w:sz w:val="24"/>
          <w:szCs w:val="24"/>
          <w:lang w:eastAsia="en-US"/>
        </w:rPr>
        <w:t xml:space="preserve">5.1. </w:t>
      </w:r>
      <w:r w:rsidRPr="00111D53">
        <w:rPr>
          <w:rFonts w:ascii="Times New Roman" w:hAnsi="Times New Roman" w:cs="Times New Roman"/>
          <w:i w:val="0"/>
          <w:iCs w:val="0"/>
          <w:sz w:val="24"/>
          <w:szCs w:val="24"/>
        </w:rPr>
        <w:t>O valor total da contratação é de R$.......... (.....)</w:t>
      </w:r>
    </w:p>
    <w:p w14:paraId="57596A12"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1C470863"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C197B41" w14:textId="77777777" w:rsidR="00C74923" w:rsidRPr="00111D53"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289A5CC8" w14:textId="77777777" w:rsidR="00C74923" w:rsidRPr="00111D53"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r w:rsidRPr="00111D53">
        <w:rPr>
          <w:rFonts w:ascii="Times New Roman" w:hAnsi="Times New Roman" w:cs="Times New Roman"/>
          <w:i w:val="0"/>
          <w:iCs w:val="0"/>
          <w:sz w:val="24"/>
          <w:szCs w:val="24"/>
        </w:rPr>
        <w:t>5.3. O valor acima é meramente estimativo, de forma que os pagamentos devidos ao contratado dependerão dos quantitativos efetivamente fornecidos.</w:t>
      </w:r>
    </w:p>
    <w:p w14:paraId="44E63B59" w14:textId="77777777" w:rsidR="00C74923" w:rsidRPr="00111D53" w:rsidRDefault="00C74923" w:rsidP="00C74923">
      <w:pPr>
        <w:pStyle w:val="Nivel01"/>
        <w:spacing w:before="0" w:line="360" w:lineRule="auto"/>
        <w:ind w:left="0" w:firstLine="0"/>
        <w:rPr>
          <w:rFonts w:ascii="Times New Roman" w:hAnsi="Times New Roman" w:cs="Times New Roman"/>
          <w:color w:val="FFFFFF"/>
          <w:sz w:val="24"/>
          <w:szCs w:val="24"/>
        </w:rPr>
      </w:pPr>
    </w:p>
    <w:p w14:paraId="4F7FA53D" w14:textId="77777777" w:rsidR="00C74923" w:rsidRPr="00111D53"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111D53">
        <w:rPr>
          <w:rFonts w:ascii="Times New Roman" w:hAnsi="Times New Roman" w:cs="Times New Roman"/>
          <w:sz w:val="24"/>
          <w:szCs w:val="24"/>
        </w:rPr>
        <w:t>CLÁUSULA SEXTA - PAGAMENTO (</w:t>
      </w:r>
      <w:hyperlink r:id="rId34" w:anchor="art92" w:history="1">
        <w:r w:rsidRPr="00111D53">
          <w:rPr>
            <w:rStyle w:val="Hyperlink"/>
            <w:rFonts w:ascii="Times New Roman" w:hAnsi="Times New Roman" w:cs="Times New Roman"/>
            <w:sz w:val="24"/>
            <w:szCs w:val="24"/>
          </w:rPr>
          <w:t>art. 92, V e VI</w:t>
        </w:r>
      </w:hyperlink>
      <w:r w:rsidRPr="00111D53">
        <w:rPr>
          <w:rFonts w:ascii="Times New Roman" w:hAnsi="Times New Roman" w:cs="Times New Roman"/>
          <w:sz w:val="24"/>
          <w:szCs w:val="24"/>
        </w:rPr>
        <w:t>)</w:t>
      </w:r>
    </w:p>
    <w:p w14:paraId="6EF3022E"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7BA78390"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 xml:space="preserve">6.1. O prazo para pagamento </w:t>
      </w:r>
      <w:r w:rsidRPr="00111D53">
        <w:rPr>
          <w:rFonts w:ascii="Times New Roman" w:hAnsi="Times New Roman" w:cs="Times New Roman"/>
          <w:color w:val="auto"/>
          <w:sz w:val="24"/>
          <w:szCs w:val="24"/>
          <w:lang w:eastAsia="en-US"/>
        </w:rPr>
        <w:t>ao contratado</w:t>
      </w:r>
      <w:r w:rsidRPr="00111D53">
        <w:rPr>
          <w:rFonts w:ascii="Times New Roman" w:hAnsi="Times New Roman" w:cs="Times New Roman"/>
          <w:sz w:val="24"/>
          <w:szCs w:val="24"/>
        </w:rPr>
        <w:t xml:space="preserve"> e demais condições a ele referentes encontram-se definidos no Termo de Referência, anexo a este Contrato.</w:t>
      </w:r>
    </w:p>
    <w:p w14:paraId="646F1808" w14:textId="77777777" w:rsidR="00C74923" w:rsidRPr="00111D53" w:rsidRDefault="00C74923" w:rsidP="00C74923">
      <w:pPr>
        <w:pStyle w:val="Nivel01"/>
        <w:spacing w:before="0" w:line="360" w:lineRule="auto"/>
        <w:ind w:left="0" w:firstLine="0"/>
        <w:rPr>
          <w:rFonts w:ascii="Times New Roman" w:hAnsi="Times New Roman" w:cs="Times New Roman"/>
          <w:color w:val="FFFFFF"/>
          <w:sz w:val="24"/>
          <w:szCs w:val="24"/>
        </w:rPr>
      </w:pPr>
    </w:p>
    <w:p w14:paraId="14F9DA54" w14:textId="77777777" w:rsidR="00C74923" w:rsidRPr="00111D53"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111D53">
        <w:rPr>
          <w:rFonts w:ascii="Times New Roman" w:hAnsi="Times New Roman" w:cs="Times New Roman"/>
          <w:sz w:val="24"/>
          <w:szCs w:val="24"/>
        </w:rPr>
        <w:t>CLÁUSULA SÉTIMA - REAJUSTE (</w:t>
      </w:r>
      <w:hyperlink r:id="rId35" w:anchor="art92" w:history="1">
        <w:r w:rsidRPr="00111D53">
          <w:rPr>
            <w:rStyle w:val="Hyperlink"/>
            <w:rFonts w:ascii="Times New Roman" w:hAnsi="Times New Roman" w:cs="Times New Roman"/>
            <w:sz w:val="24"/>
            <w:szCs w:val="24"/>
          </w:rPr>
          <w:t>art. 92, V)</w:t>
        </w:r>
      </w:hyperlink>
    </w:p>
    <w:p w14:paraId="50397FD0"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48E92A59"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7.1. Os preços inicialmente contratados são fixos e irreajustáveis no prazo de um ano contado da data do Orçamento Estimado.</w:t>
      </w:r>
    </w:p>
    <w:p w14:paraId="340A85BA"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12B911E8"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7.2. Após o interregno de um ano, e independentemente de pedido do contratado, os preços iniciais serão reajustados, mediante a aplicação, pelo contratante, do Índice Geral de Preços do Mercado IGPM, exclusivamente para as obrigações iniciadas e concluídas após a ocorrência da anualidade.</w:t>
      </w:r>
    </w:p>
    <w:p w14:paraId="60F0A2E2"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0AA59B63"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7.3. Nos reajustes subsequentes ao primeiro, o interregno mínimo de um ano será contado a partir dos efeitos financeiros do último reajuste.</w:t>
      </w:r>
    </w:p>
    <w:p w14:paraId="0E46CBEE"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4D0A2E52"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 xml:space="preserve">7.4. No caso de atraso ou não divulgação do(s) índice (s) de reajustamento, o contratante pagará ao contratado a importância calculada pela última variação conhecida, liquidando a diferença correspondente tão logo seja(m) divulgado(s) o(s) índice(s) definitivo(s). </w:t>
      </w:r>
    </w:p>
    <w:p w14:paraId="1A9FD6DC"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01026BF3"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7.5. Nas aferições finais, o(s) índice(s) utilizado(s) para reajuste será(ão), obrigatoriamente, o(s) definitivo(s).</w:t>
      </w:r>
    </w:p>
    <w:p w14:paraId="54F3FB54"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2EFDAC3F"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7.6. Caso o(s) índice(s) estabelecido(s) para reajustamento venha(m) a ser extinto(s) ou de qualquer forma não possa(m) mais ser utilizado(s), será(ão) adotado(s), em substituição, o(s) que vier(em) a ser determinado(s) pela legislação então em vigor.</w:t>
      </w:r>
    </w:p>
    <w:p w14:paraId="54C5ACF3"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3E88CBBB"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 xml:space="preserve">7.7. Na ausência de previsão legal quanto ao índice substituto, as partes elegerão novo índice oficial, para reajustamento do preço do valor remanescente, por meio de termo aditivo. </w:t>
      </w:r>
    </w:p>
    <w:p w14:paraId="20FC9C87"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160DA77C"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7.8. O reajuste será realizado por apostilamento.</w:t>
      </w:r>
    </w:p>
    <w:p w14:paraId="24DEFB9E" w14:textId="77777777" w:rsidR="00C74923" w:rsidRPr="00111D53" w:rsidRDefault="00C74923" w:rsidP="00C74923">
      <w:pPr>
        <w:pStyle w:val="Nivel01"/>
        <w:spacing w:before="0" w:line="360" w:lineRule="auto"/>
        <w:ind w:left="0" w:firstLine="0"/>
        <w:rPr>
          <w:rFonts w:ascii="Times New Roman" w:hAnsi="Times New Roman" w:cs="Times New Roman"/>
          <w:color w:val="FFFFFF"/>
          <w:sz w:val="24"/>
          <w:szCs w:val="24"/>
        </w:rPr>
      </w:pPr>
    </w:p>
    <w:p w14:paraId="19679F63" w14:textId="77777777" w:rsidR="00C74923" w:rsidRPr="00111D53"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111D53">
        <w:rPr>
          <w:rFonts w:ascii="Times New Roman" w:hAnsi="Times New Roman" w:cs="Times New Roman"/>
          <w:sz w:val="24"/>
          <w:szCs w:val="24"/>
        </w:rPr>
        <w:t>CLÁUSULA OITAVA - OBRIGAÇÕES DO CONTRATANTE (</w:t>
      </w:r>
      <w:hyperlink r:id="rId36" w:anchor="art92" w:history="1">
        <w:r w:rsidRPr="00111D53">
          <w:rPr>
            <w:rStyle w:val="Hyperlink"/>
            <w:rFonts w:ascii="Times New Roman" w:hAnsi="Times New Roman" w:cs="Times New Roman"/>
            <w:sz w:val="24"/>
            <w:szCs w:val="24"/>
          </w:rPr>
          <w:t>art. 92, X, XI e XIV</w:t>
        </w:r>
      </w:hyperlink>
      <w:r w:rsidRPr="00111D53">
        <w:rPr>
          <w:rFonts w:ascii="Times New Roman" w:hAnsi="Times New Roman" w:cs="Times New Roman"/>
          <w:sz w:val="24"/>
          <w:szCs w:val="24"/>
        </w:rPr>
        <w:t>)</w:t>
      </w:r>
    </w:p>
    <w:p w14:paraId="375A5B47"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206C831E" w14:textId="77777777" w:rsidR="00C74923" w:rsidRPr="00111D53" w:rsidRDefault="00C74923" w:rsidP="00C74923">
      <w:pPr>
        <w:pStyle w:val="Nivel2"/>
        <w:numPr>
          <w:ilvl w:val="0"/>
          <w:numId w:val="0"/>
        </w:numPr>
        <w:spacing w:before="0" w:after="0" w:line="360" w:lineRule="auto"/>
        <w:rPr>
          <w:rFonts w:ascii="Times New Roman" w:hAnsi="Times New Roman" w:cs="Times New Roman"/>
          <w:b/>
          <w:bCs/>
          <w:sz w:val="24"/>
          <w:szCs w:val="24"/>
        </w:rPr>
      </w:pPr>
      <w:r w:rsidRPr="00111D53">
        <w:rPr>
          <w:rFonts w:ascii="Times New Roman" w:hAnsi="Times New Roman" w:cs="Times New Roman"/>
          <w:sz w:val="24"/>
          <w:szCs w:val="24"/>
        </w:rPr>
        <w:t>8.1. São obrigações do Contratante:</w:t>
      </w:r>
    </w:p>
    <w:p w14:paraId="7DEEE4F2"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50D209F4"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8.2. Exigir o cumprimento de todas as obrigações assumidas pelo Contratado, de acordo com o contrato e seus anexos;</w:t>
      </w:r>
    </w:p>
    <w:p w14:paraId="24D4C12A"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110334D6"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8.3. Receber o objeto no prazo e condições estabelecidas no Termo de Referência;</w:t>
      </w:r>
    </w:p>
    <w:p w14:paraId="430EC1A5"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2827B0DB"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8.4. Notificar o Contratado, por escrito, sobre vícios, defeitos ou incorreções verificadas no objeto fornecido, para que seja por ele substituído, reparado ou corrigido, no total ou em parte, às suas expensas;</w:t>
      </w:r>
    </w:p>
    <w:p w14:paraId="15B89A34"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66006BCB"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8.5. Acompanhar e fiscalizar a execução do contrato e o cumprimento das obrigações pelo Contratado;</w:t>
      </w:r>
    </w:p>
    <w:p w14:paraId="39343FB6"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247CF15A"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 xml:space="preserve">8.6. Comunicar a empresa para </w:t>
      </w:r>
      <w:r w:rsidRPr="00111D53">
        <w:rPr>
          <w:rFonts w:ascii="Times New Roman" w:hAnsi="Times New Roman" w:cs="Times New Roman"/>
          <w:bCs/>
          <w:sz w:val="24"/>
          <w:szCs w:val="24"/>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37" w:anchor="art143" w:history="1">
        <w:r w:rsidRPr="00111D53">
          <w:rPr>
            <w:rStyle w:val="Hyperlink"/>
            <w:rFonts w:ascii="Times New Roman" w:hAnsi="Times New Roman" w:cs="Times New Roman"/>
            <w:bCs/>
            <w:sz w:val="24"/>
            <w:szCs w:val="24"/>
          </w:rPr>
          <w:t>art. 143 da Lei nº 14.133, de 2021</w:t>
        </w:r>
      </w:hyperlink>
      <w:r w:rsidRPr="00111D53">
        <w:rPr>
          <w:rFonts w:ascii="Times New Roman" w:hAnsi="Times New Roman" w:cs="Times New Roman"/>
          <w:bCs/>
          <w:sz w:val="24"/>
          <w:szCs w:val="24"/>
        </w:rPr>
        <w:t>;</w:t>
      </w:r>
    </w:p>
    <w:p w14:paraId="6843C111"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0A528BEF"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8.7. Efetuar o pagamento ao Contratado do valor correspondente ao fornecimento do objeto, no prazo, forma e condições estabelecidos no presente Contrato;</w:t>
      </w:r>
    </w:p>
    <w:p w14:paraId="1BCF12BD"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720E9800"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 xml:space="preserve">8.8. Aplicar ao Contratado as sanções previstas na lei e neste Contrato; </w:t>
      </w:r>
    </w:p>
    <w:p w14:paraId="34EA32CF"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17ABFDF4"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lastRenderedPageBreak/>
        <w:t>8.9. Cientificar o órgão de representação judicial da Advocacia-Geral da União para adoção das medidas cabíveis quando do descumprimento de obrigações pelo Contratado;</w:t>
      </w:r>
    </w:p>
    <w:p w14:paraId="3C3A2972"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1E54CFE9"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8.10.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6B8DAC9" w14:textId="77777777" w:rsidR="00C74923" w:rsidRPr="00111D53" w:rsidRDefault="00C74923" w:rsidP="00C74923">
      <w:pPr>
        <w:pStyle w:val="Nivel3"/>
        <w:numPr>
          <w:ilvl w:val="0"/>
          <w:numId w:val="0"/>
        </w:numPr>
        <w:spacing w:before="0" w:after="0" w:line="360" w:lineRule="auto"/>
        <w:rPr>
          <w:rFonts w:ascii="Times New Roman" w:hAnsi="Times New Roman" w:cs="Times New Roman"/>
          <w:sz w:val="24"/>
          <w:szCs w:val="24"/>
        </w:rPr>
      </w:pPr>
    </w:p>
    <w:p w14:paraId="6CAE3340" w14:textId="77777777" w:rsidR="00C74923" w:rsidRPr="00111D53" w:rsidRDefault="00C74923" w:rsidP="00C74923">
      <w:pPr>
        <w:pStyle w:val="Nivel3"/>
        <w:numPr>
          <w:ilvl w:val="0"/>
          <w:numId w:val="0"/>
        </w:numPr>
        <w:spacing w:before="0" w:after="0" w:line="360" w:lineRule="auto"/>
        <w:rPr>
          <w:rFonts w:ascii="Times New Roman" w:hAnsi="Times New Roman" w:cs="Times New Roman"/>
          <w:b/>
          <w:bCs/>
          <w:sz w:val="24"/>
          <w:szCs w:val="24"/>
        </w:rPr>
      </w:pPr>
      <w:r w:rsidRPr="00111D53">
        <w:rPr>
          <w:rFonts w:ascii="Times New Roman" w:hAnsi="Times New Roman" w:cs="Times New Roman"/>
          <w:sz w:val="24"/>
          <w:szCs w:val="24"/>
        </w:rPr>
        <w:t>8.10.1. A Administração terá o prazo de</w:t>
      </w:r>
      <w:r w:rsidRPr="00111D53">
        <w:rPr>
          <w:rFonts w:ascii="Times New Roman" w:hAnsi="Times New Roman" w:cs="Times New Roman"/>
          <w:color w:val="FF0000"/>
          <w:sz w:val="24"/>
          <w:szCs w:val="24"/>
        </w:rPr>
        <w:t xml:space="preserve"> 30 (trinta) dias</w:t>
      </w:r>
      <w:r w:rsidRPr="00111D53">
        <w:rPr>
          <w:rFonts w:ascii="Times New Roman" w:hAnsi="Times New Roman" w:cs="Times New Roman"/>
          <w:sz w:val="24"/>
          <w:szCs w:val="24"/>
        </w:rPr>
        <w:t xml:space="preserve">, a contar da data do protocolo do requerimento para decidir, admitida a prorrogação motivada, por igual período. </w:t>
      </w:r>
    </w:p>
    <w:p w14:paraId="71F0FD1B"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452AF383" w14:textId="77777777" w:rsidR="00C74923" w:rsidRPr="00111D53" w:rsidRDefault="00C74923" w:rsidP="00C74923">
      <w:pPr>
        <w:pStyle w:val="Nivel2"/>
        <w:numPr>
          <w:ilvl w:val="0"/>
          <w:numId w:val="0"/>
        </w:numPr>
        <w:spacing w:before="0" w:after="0" w:line="360" w:lineRule="auto"/>
        <w:rPr>
          <w:rFonts w:ascii="Times New Roman" w:hAnsi="Times New Roman" w:cs="Times New Roman"/>
          <w:color w:val="FF0000"/>
          <w:sz w:val="24"/>
          <w:szCs w:val="24"/>
        </w:rPr>
      </w:pPr>
      <w:r w:rsidRPr="00111D53">
        <w:rPr>
          <w:rFonts w:ascii="Times New Roman" w:hAnsi="Times New Roman" w:cs="Times New Roman"/>
          <w:sz w:val="24"/>
          <w:szCs w:val="24"/>
        </w:rPr>
        <w:t xml:space="preserve">8.11. Responder eventuais pedidos de reestabelecimento do equilíbrio econômico-financeiro feitos pelo contratado no prazo máximo de </w:t>
      </w:r>
      <w:r w:rsidRPr="00111D53">
        <w:rPr>
          <w:rFonts w:ascii="Times New Roman" w:hAnsi="Times New Roman" w:cs="Times New Roman"/>
          <w:color w:val="FF0000"/>
          <w:sz w:val="24"/>
          <w:szCs w:val="24"/>
        </w:rPr>
        <w:t>30 (trinta) dias.</w:t>
      </w:r>
    </w:p>
    <w:p w14:paraId="1BCCC86D" w14:textId="77777777" w:rsidR="00C74923" w:rsidRPr="00111D53"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1A31BD4A" w14:textId="77777777" w:rsidR="00C74923" w:rsidRPr="00111D53"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r w:rsidRPr="00111D53">
        <w:rPr>
          <w:rFonts w:ascii="Times New Roman" w:hAnsi="Times New Roman" w:cs="Times New Roman"/>
          <w:i w:val="0"/>
          <w:iCs w:val="0"/>
          <w:sz w:val="24"/>
          <w:szCs w:val="24"/>
        </w:rPr>
        <w:t>8.12. Notificar os emitentes das garantias quanto ao início de processo administrativo para apuração de descumprimento de cláusulas contratuais.</w:t>
      </w:r>
    </w:p>
    <w:p w14:paraId="01378280"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499607F8"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8.13.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BBC9A07" w14:textId="77777777" w:rsidR="00C74923" w:rsidRPr="00111D53" w:rsidRDefault="00C74923" w:rsidP="00C74923">
      <w:pPr>
        <w:pStyle w:val="Nivel01"/>
        <w:spacing w:before="0" w:line="360" w:lineRule="auto"/>
        <w:ind w:left="0" w:firstLine="0"/>
        <w:rPr>
          <w:rFonts w:ascii="Times New Roman" w:hAnsi="Times New Roman" w:cs="Times New Roman"/>
          <w:color w:val="FFFFFF"/>
          <w:sz w:val="24"/>
          <w:szCs w:val="24"/>
        </w:rPr>
      </w:pPr>
    </w:p>
    <w:p w14:paraId="2D6DB0D2" w14:textId="77777777" w:rsidR="00C74923" w:rsidRPr="00111D53"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111D53">
        <w:rPr>
          <w:rFonts w:ascii="Times New Roman" w:hAnsi="Times New Roman" w:cs="Times New Roman"/>
          <w:sz w:val="24"/>
          <w:szCs w:val="24"/>
        </w:rPr>
        <w:t>CLÁUSULA NONA - OBRIGAÇÕES DO CONTRATADO (</w:t>
      </w:r>
      <w:hyperlink r:id="rId38" w:anchor="art92" w:history="1">
        <w:r w:rsidRPr="00111D53">
          <w:rPr>
            <w:rStyle w:val="Hyperlink"/>
            <w:rFonts w:ascii="Times New Roman" w:hAnsi="Times New Roman" w:cs="Times New Roman"/>
            <w:sz w:val="24"/>
            <w:szCs w:val="24"/>
          </w:rPr>
          <w:t>art. 92, XIV, XVI e XVII)</w:t>
        </w:r>
      </w:hyperlink>
    </w:p>
    <w:p w14:paraId="64253D8E"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03B7658E"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9.1. O Contratado deve cumprir todas as obrigações constantes deste Contrato e em seus anexos, assumindo como exclusivamente seus os riscos e as despesas decorrentes da boa e perfeita execução do objeto, observando, ainda, as obrigações a seguir dispostas:</w:t>
      </w:r>
    </w:p>
    <w:p w14:paraId="2DBF9A74" w14:textId="77777777" w:rsidR="00C74923" w:rsidRPr="00111D53" w:rsidRDefault="00C74923" w:rsidP="00E36A92">
      <w:pPr>
        <w:pStyle w:val="Nivel2"/>
        <w:numPr>
          <w:ilvl w:val="0"/>
          <w:numId w:val="0"/>
        </w:numPr>
        <w:spacing w:before="0" w:after="0" w:line="360" w:lineRule="auto"/>
        <w:rPr>
          <w:rFonts w:ascii="Times New Roman" w:hAnsi="Times New Roman" w:cs="Times New Roman"/>
          <w:sz w:val="24"/>
          <w:szCs w:val="24"/>
        </w:rPr>
      </w:pPr>
    </w:p>
    <w:p w14:paraId="2A9531E1" w14:textId="77777777" w:rsidR="00C74923" w:rsidRPr="00111D53" w:rsidRDefault="00C74923" w:rsidP="00E36A92">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 xml:space="preserve">9.2. Entregar o objeto </w:t>
      </w:r>
      <w:r w:rsidR="00E36A92" w:rsidRPr="00111D53">
        <w:rPr>
          <w:rFonts w:ascii="Times New Roman" w:hAnsi="Times New Roman" w:cs="Times New Roman"/>
          <w:sz w:val="24"/>
          <w:szCs w:val="24"/>
        </w:rPr>
        <w:t>da forma como estabelecido no Termo de Referência e neste Edital</w:t>
      </w:r>
      <w:r w:rsidRPr="00111D53">
        <w:rPr>
          <w:rFonts w:ascii="Times New Roman" w:hAnsi="Times New Roman" w:cs="Times New Roman"/>
          <w:sz w:val="24"/>
          <w:szCs w:val="24"/>
        </w:rPr>
        <w:t>;</w:t>
      </w:r>
    </w:p>
    <w:p w14:paraId="38A74122"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037A7844"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9.3. Responsabilizar-se pelos vícios e danos decorrentes do objeto, de acordo com o Código de Defesa do Consumidor (</w:t>
      </w:r>
      <w:hyperlink r:id="rId39" w:history="1">
        <w:r w:rsidRPr="00111D53">
          <w:rPr>
            <w:rStyle w:val="Hyperlink"/>
            <w:rFonts w:ascii="Times New Roman" w:hAnsi="Times New Roman" w:cs="Times New Roman"/>
            <w:sz w:val="24"/>
            <w:szCs w:val="24"/>
          </w:rPr>
          <w:t>Lei nº 8.078, de 1990</w:t>
        </w:r>
      </w:hyperlink>
      <w:r w:rsidRPr="00111D53">
        <w:rPr>
          <w:rFonts w:ascii="Times New Roman" w:hAnsi="Times New Roman" w:cs="Times New Roman"/>
          <w:sz w:val="24"/>
          <w:szCs w:val="24"/>
        </w:rPr>
        <w:t>);</w:t>
      </w:r>
    </w:p>
    <w:p w14:paraId="0C64840D"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072A94CF"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9.4. Comunicar ao contratante, no prazo máximo de 24 (vinte e quatro) horas que antecede a data da entrega, os motivos que impossibilitem o cumprimento do prazo previsto, com a devida comprovação;</w:t>
      </w:r>
    </w:p>
    <w:p w14:paraId="079B7184"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715E7DC9"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9.5. Atender às determinações regulares emitidas pelo fiscal ou gestor do contrato ou autoridade superior (</w:t>
      </w:r>
      <w:hyperlink r:id="rId40" w:anchor="art137" w:history="1">
        <w:r w:rsidRPr="00111D53">
          <w:rPr>
            <w:rStyle w:val="Hyperlink"/>
            <w:rFonts w:ascii="Times New Roman" w:hAnsi="Times New Roman" w:cs="Times New Roman"/>
            <w:sz w:val="24"/>
            <w:szCs w:val="24"/>
          </w:rPr>
          <w:t>art. 137, II, da Lei n.º 14.133, de 2021</w:t>
        </w:r>
      </w:hyperlink>
      <w:r w:rsidRPr="00111D53">
        <w:rPr>
          <w:rFonts w:ascii="Times New Roman" w:hAnsi="Times New Roman" w:cs="Times New Roman"/>
          <w:sz w:val="24"/>
          <w:szCs w:val="24"/>
        </w:rPr>
        <w:t>) e prestar todo esclarecimento ou informação por eles solicitados;</w:t>
      </w:r>
    </w:p>
    <w:p w14:paraId="510C87FF"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68CA24C4"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9.6. Reparar, corrigir, remover, reconstruir ou substituir, às suas expensas, no total ou em parte, no prazo fixado pelo fiscal do contrato, os bens nos quais se verificarem vícios, defeitos ou incorreções resultantes da execução ou dos materiais empregados;</w:t>
      </w:r>
    </w:p>
    <w:p w14:paraId="2DF158F5"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1EEE7C1C"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9.7.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E1BEE20"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508B250E"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9.8. Quando não for possível a verificação da regularidade no Sistema de Cadastro de Fornecedores – SICAF, o contratado deverá entregar ao setor responsável pela fiscalização do contrato, junto com a Nota Fiscal para fins de pagamento, os seguintes documentos:</w:t>
      </w:r>
    </w:p>
    <w:p w14:paraId="0519655A"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3A51EA50" w14:textId="77777777" w:rsidR="00C74923" w:rsidRPr="00111D53" w:rsidRDefault="00C74923" w:rsidP="00C74923">
      <w:pPr>
        <w:pStyle w:val="Nivel2"/>
        <w:numPr>
          <w:ilvl w:val="0"/>
          <w:numId w:val="0"/>
        </w:numPr>
        <w:spacing w:before="0" w:after="0" w:line="360" w:lineRule="auto"/>
        <w:ind w:left="567"/>
        <w:rPr>
          <w:rFonts w:ascii="Times New Roman" w:hAnsi="Times New Roman" w:cs="Times New Roman"/>
          <w:sz w:val="24"/>
          <w:szCs w:val="24"/>
        </w:rPr>
      </w:pPr>
      <w:r w:rsidRPr="00111D53">
        <w:rPr>
          <w:rFonts w:ascii="Times New Roman" w:hAnsi="Times New Roman" w:cs="Times New Roman"/>
          <w:sz w:val="24"/>
          <w:szCs w:val="24"/>
        </w:rPr>
        <w:t>1) prova de regularidade relativa à Seguridade Social;</w:t>
      </w:r>
    </w:p>
    <w:p w14:paraId="7396D6E0" w14:textId="77777777" w:rsidR="00C74923" w:rsidRPr="00111D53" w:rsidRDefault="00C74923" w:rsidP="00C74923">
      <w:pPr>
        <w:pStyle w:val="Nivel2"/>
        <w:numPr>
          <w:ilvl w:val="0"/>
          <w:numId w:val="0"/>
        </w:numPr>
        <w:spacing w:before="0" w:after="0" w:line="360" w:lineRule="auto"/>
        <w:ind w:left="567"/>
        <w:rPr>
          <w:rFonts w:ascii="Times New Roman" w:hAnsi="Times New Roman" w:cs="Times New Roman"/>
          <w:sz w:val="24"/>
          <w:szCs w:val="24"/>
        </w:rPr>
      </w:pPr>
      <w:r w:rsidRPr="00111D53">
        <w:rPr>
          <w:rFonts w:ascii="Times New Roman" w:hAnsi="Times New Roman" w:cs="Times New Roman"/>
          <w:sz w:val="24"/>
          <w:szCs w:val="24"/>
        </w:rPr>
        <w:t>2) certidão conjunta relativa aos tributos federais e à Dívida Ativa da União;</w:t>
      </w:r>
    </w:p>
    <w:p w14:paraId="7CBE4B14" w14:textId="77777777" w:rsidR="00C74923" w:rsidRPr="00111D53" w:rsidRDefault="00C74923" w:rsidP="00C74923">
      <w:pPr>
        <w:pStyle w:val="Nivel2"/>
        <w:numPr>
          <w:ilvl w:val="0"/>
          <w:numId w:val="0"/>
        </w:numPr>
        <w:spacing w:before="0" w:after="0" w:line="360" w:lineRule="auto"/>
        <w:ind w:left="567"/>
        <w:rPr>
          <w:rFonts w:ascii="Times New Roman" w:hAnsi="Times New Roman" w:cs="Times New Roman"/>
          <w:sz w:val="24"/>
          <w:szCs w:val="24"/>
        </w:rPr>
      </w:pPr>
      <w:r w:rsidRPr="00111D53">
        <w:rPr>
          <w:rFonts w:ascii="Times New Roman" w:hAnsi="Times New Roman" w:cs="Times New Roman"/>
          <w:sz w:val="24"/>
          <w:szCs w:val="24"/>
        </w:rPr>
        <w:t>3) certidões que comprovem a regularidade perante a Fazenda Estadual ou Distrital do domicílio ou sede do contratado; 4) Certidão de Regularidade do FGTS – CRF; e</w:t>
      </w:r>
    </w:p>
    <w:p w14:paraId="2B533A46" w14:textId="77777777" w:rsidR="00C74923" w:rsidRPr="00111D53" w:rsidRDefault="00C74923" w:rsidP="00C74923">
      <w:pPr>
        <w:pStyle w:val="Nivel2"/>
        <w:numPr>
          <w:ilvl w:val="0"/>
          <w:numId w:val="0"/>
        </w:numPr>
        <w:spacing w:before="0" w:after="0" w:line="360" w:lineRule="auto"/>
        <w:ind w:left="567"/>
        <w:rPr>
          <w:rFonts w:ascii="Times New Roman" w:hAnsi="Times New Roman" w:cs="Times New Roman"/>
          <w:sz w:val="24"/>
          <w:szCs w:val="24"/>
        </w:rPr>
      </w:pPr>
      <w:r w:rsidRPr="00111D53">
        <w:rPr>
          <w:rFonts w:ascii="Times New Roman" w:hAnsi="Times New Roman" w:cs="Times New Roman"/>
          <w:sz w:val="24"/>
          <w:szCs w:val="24"/>
        </w:rPr>
        <w:t xml:space="preserve">5) Certidão Negativa de Débitos Trabalhistas – CNDT; </w:t>
      </w:r>
    </w:p>
    <w:p w14:paraId="32EF5A95"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2372E717"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9.9.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A18127C"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5889CA34"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9.10. Comunicar ao Fiscal do contrato, no prazo de 24 (vinte e quatro) horas, qualquer ocorrência anormal ou acidente que se verifique no local da execução do objeto contratual.</w:t>
      </w:r>
    </w:p>
    <w:p w14:paraId="391F1EB5"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79E9DC38"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9.11. Paralisar, por determinação do contratante, qualquer atividade que não esteja sendo executada de acordo com a boa técnica ou que ponha em risco a segurança de pessoas ou bens de terceiros.</w:t>
      </w:r>
    </w:p>
    <w:p w14:paraId="1BB241B6"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208FB637"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 xml:space="preserve">9.12. Manter durante toda a vigência do contrato, em compatibilidade com as obrigações assumidas, todas as condições exigidas para habilitação na licitação; </w:t>
      </w:r>
    </w:p>
    <w:p w14:paraId="444E2051"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043A9015" w14:textId="77777777" w:rsidR="00C74923" w:rsidRPr="00111D53" w:rsidRDefault="00C74923" w:rsidP="00C74923">
      <w:pPr>
        <w:pStyle w:val="Nivel2"/>
        <w:numPr>
          <w:ilvl w:val="0"/>
          <w:numId w:val="0"/>
        </w:numPr>
        <w:spacing w:before="0" w:after="0" w:line="360" w:lineRule="auto"/>
        <w:rPr>
          <w:rFonts w:ascii="Times New Roman" w:hAnsi="Times New Roman" w:cs="Times New Roman"/>
          <w:b/>
          <w:bCs/>
          <w:sz w:val="24"/>
          <w:szCs w:val="24"/>
        </w:rPr>
      </w:pPr>
      <w:r w:rsidRPr="00111D53">
        <w:rPr>
          <w:rFonts w:ascii="Times New Roman" w:hAnsi="Times New Roman" w:cs="Times New Roman"/>
          <w:sz w:val="24"/>
          <w:szCs w:val="24"/>
        </w:rPr>
        <w:t>9.13. Cumprir, durante todo o período de execução do contrato, a reserva de cargos prevista em lei para pessoa com deficiência, para reabilitado da Previdência Social ou para aprendiz, bem como as reservas de cargos previstas na legislação (</w:t>
      </w:r>
      <w:hyperlink r:id="rId41" w:anchor="art116" w:history="1">
        <w:r w:rsidRPr="00111D53">
          <w:rPr>
            <w:rStyle w:val="Hyperlink"/>
            <w:rFonts w:ascii="Times New Roman" w:hAnsi="Times New Roman" w:cs="Times New Roman"/>
            <w:sz w:val="24"/>
            <w:szCs w:val="24"/>
          </w:rPr>
          <w:t>art. 116, da Lei n.º 14.133, de 2021</w:t>
        </w:r>
      </w:hyperlink>
      <w:r w:rsidRPr="00111D53">
        <w:rPr>
          <w:rFonts w:ascii="Times New Roman" w:hAnsi="Times New Roman" w:cs="Times New Roman"/>
          <w:sz w:val="24"/>
          <w:szCs w:val="24"/>
        </w:rPr>
        <w:t>);</w:t>
      </w:r>
    </w:p>
    <w:p w14:paraId="55B62223"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47486E82"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lastRenderedPageBreak/>
        <w:t>9.14. Comprovar a reserva de cargos a que se refere a cláusula acima, no prazo fixado pelo fiscal do contrato, com a indicação dos empregados que preencheram as referidas vagas (</w:t>
      </w:r>
      <w:hyperlink r:id="rId42" w:anchor="art116" w:history="1">
        <w:r w:rsidRPr="00111D53">
          <w:rPr>
            <w:rStyle w:val="Hyperlink"/>
            <w:rFonts w:ascii="Times New Roman" w:hAnsi="Times New Roman" w:cs="Times New Roman"/>
            <w:sz w:val="24"/>
            <w:szCs w:val="24"/>
          </w:rPr>
          <w:t>art. 116, parágrafo único, da Lei n.º 14.133, de 2021</w:t>
        </w:r>
      </w:hyperlink>
      <w:r w:rsidRPr="00111D53">
        <w:rPr>
          <w:rFonts w:ascii="Times New Roman" w:hAnsi="Times New Roman" w:cs="Times New Roman"/>
          <w:sz w:val="24"/>
          <w:szCs w:val="24"/>
        </w:rPr>
        <w:t>);</w:t>
      </w:r>
    </w:p>
    <w:p w14:paraId="40C44A3E"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4560FE45"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 xml:space="preserve">9.15. Guardar sigilo sobre todas as informações obtidas em decorrência do cumprimento do contrato; </w:t>
      </w:r>
    </w:p>
    <w:p w14:paraId="35077D6D"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7B6388B3"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 xml:space="preserve">9.16.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3" w:anchor="art124" w:history="1">
        <w:r w:rsidRPr="00111D53">
          <w:rPr>
            <w:rStyle w:val="Hyperlink"/>
            <w:rFonts w:ascii="Times New Roman" w:hAnsi="Times New Roman" w:cs="Times New Roman"/>
            <w:sz w:val="24"/>
            <w:szCs w:val="24"/>
          </w:rPr>
          <w:t>art. 124, II, d, da Lei nº 14.133, de 2021.</w:t>
        </w:r>
      </w:hyperlink>
    </w:p>
    <w:p w14:paraId="34802D85"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345F0FC6"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9.17. Cumprir, além dos postulados legais vigentes de âmbito federal, estadual ou municipal, as normas de segurança do contratante;</w:t>
      </w:r>
    </w:p>
    <w:p w14:paraId="3DECEB35" w14:textId="77777777" w:rsidR="00C74923" w:rsidRPr="00111D53" w:rsidRDefault="00C74923" w:rsidP="002A09FF">
      <w:pPr>
        <w:pStyle w:val="Nivel2"/>
        <w:numPr>
          <w:ilvl w:val="0"/>
          <w:numId w:val="0"/>
        </w:numPr>
        <w:spacing w:before="0" w:after="0" w:line="360" w:lineRule="auto"/>
        <w:rPr>
          <w:rFonts w:ascii="Times New Roman" w:hAnsi="Times New Roman" w:cs="Times New Roman"/>
          <w:sz w:val="24"/>
          <w:szCs w:val="24"/>
        </w:rPr>
      </w:pPr>
      <w:bookmarkStart w:id="5" w:name="_Ref118293001"/>
      <w:r w:rsidRPr="00111D53">
        <w:rPr>
          <w:rFonts w:ascii="Times New Roman" w:hAnsi="Times New Roman" w:cs="Times New Roman"/>
          <w:sz w:val="24"/>
          <w:szCs w:val="24"/>
        </w:rPr>
        <w:br/>
        <w:t>9.18.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5"/>
    </w:p>
    <w:p w14:paraId="450826A5" w14:textId="77777777" w:rsidR="00C74923" w:rsidRPr="00111D53" w:rsidRDefault="00C74923" w:rsidP="002A09FF">
      <w:pPr>
        <w:pStyle w:val="Nivel2"/>
        <w:numPr>
          <w:ilvl w:val="0"/>
          <w:numId w:val="0"/>
        </w:numPr>
        <w:spacing w:before="0" w:after="0" w:line="360" w:lineRule="auto"/>
        <w:rPr>
          <w:rFonts w:ascii="Times New Roman" w:hAnsi="Times New Roman" w:cs="Times New Roman"/>
          <w:sz w:val="24"/>
          <w:szCs w:val="24"/>
        </w:rPr>
      </w:pPr>
    </w:p>
    <w:p w14:paraId="64BF7256" w14:textId="77777777" w:rsidR="00C74923" w:rsidRPr="00111D53" w:rsidRDefault="00C74923" w:rsidP="002A09FF">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9.19. Orientar e treinar seus empregados sobre os deveres previstos na Lei nº 13.709, de 14 de agosto de 2018, adotando medidas eficazes para proteção de dados pessoais a que tenha acesso por força da execução deste contrato;</w:t>
      </w:r>
    </w:p>
    <w:p w14:paraId="1F924AC0" w14:textId="77777777" w:rsidR="00C74923" w:rsidRPr="00111D53" w:rsidRDefault="00C74923" w:rsidP="002A09FF">
      <w:pPr>
        <w:pStyle w:val="Nivel2"/>
        <w:numPr>
          <w:ilvl w:val="0"/>
          <w:numId w:val="0"/>
        </w:numPr>
        <w:spacing w:before="0" w:after="0" w:line="360" w:lineRule="auto"/>
        <w:rPr>
          <w:rFonts w:ascii="Times New Roman" w:hAnsi="Times New Roman" w:cs="Times New Roman"/>
          <w:sz w:val="24"/>
          <w:szCs w:val="24"/>
        </w:rPr>
      </w:pPr>
    </w:p>
    <w:p w14:paraId="4A4A64BE" w14:textId="77777777" w:rsidR="00C74923" w:rsidRPr="00111D53" w:rsidRDefault="00C74923" w:rsidP="002A09FF">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9.20. Conduzir os trabalhos com estrita observância às normas da legislação pertinente, cumprindo as determinações dos Poderes Públicos, mantendo sempre limpo o local de execução do objeto e nas melhores condições de segurança, higiene e disciplina.</w:t>
      </w:r>
    </w:p>
    <w:p w14:paraId="2307A152" w14:textId="77777777" w:rsidR="00C74923" w:rsidRPr="00111D53" w:rsidRDefault="00C74923" w:rsidP="002A09FF">
      <w:pPr>
        <w:pStyle w:val="Nivel2"/>
        <w:numPr>
          <w:ilvl w:val="0"/>
          <w:numId w:val="0"/>
        </w:numPr>
        <w:spacing w:before="0" w:after="0" w:line="360" w:lineRule="auto"/>
        <w:rPr>
          <w:rFonts w:ascii="Times New Roman" w:hAnsi="Times New Roman" w:cs="Times New Roman"/>
          <w:sz w:val="24"/>
          <w:szCs w:val="24"/>
        </w:rPr>
      </w:pPr>
    </w:p>
    <w:p w14:paraId="76C48786" w14:textId="77777777" w:rsidR="00C74923" w:rsidRPr="00111D53" w:rsidRDefault="00C74923" w:rsidP="002A09FF">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9.21. Submeter previamente, por escrito, ao contratante, para análise e aprovação, quaisquer mudanças nos métodos executivos que fujam às especificações do memorial descritivo ou instrumento congênere.</w:t>
      </w:r>
    </w:p>
    <w:p w14:paraId="6C901D7B" w14:textId="77777777" w:rsidR="00C74923" w:rsidRPr="00111D53" w:rsidRDefault="00C74923" w:rsidP="002A09FF">
      <w:pPr>
        <w:pStyle w:val="Nivel2"/>
        <w:numPr>
          <w:ilvl w:val="0"/>
          <w:numId w:val="0"/>
        </w:numPr>
        <w:spacing w:before="0" w:after="0" w:line="360" w:lineRule="auto"/>
        <w:rPr>
          <w:rFonts w:ascii="Times New Roman" w:hAnsi="Times New Roman" w:cs="Times New Roman"/>
          <w:sz w:val="24"/>
          <w:szCs w:val="24"/>
        </w:rPr>
      </w:pPr>
      <w:bookmarkStart w:id="6" w:name="_Ref118293030"/>
    </w:p>
    <w:p w14:paraId="6FC7F6FC" w14:textId="77777777" w:rsidR="00C74923" w:rsidRPr="00111D53" w:rsidRDefault="00C74923" w:rsidP="002A09FF">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9.22. Não permitir a utilização de qualquer trabalho do menor de dezesseis anos, exceto na condição de aprendiz para os maiores de quatorze anos, nem permitir a utilização do trabalho do menor de dezoito anos em trabalho noturno, perigoso ou insalubre.</w:t>
      </w:r>
      <w:bookmarkEnd w:id="6"/>
    </w:p>
    <w:p w14:paraId="655B12C3" w14:textId="77777777" w:rsidR="00C74923" w:rsidRPr="00111D53" w:rsidRDefault="00C74923" w:rsidP="00C74923">
      <w:pPr>
        <w:pStyle w:val="Nivel01"/>
        <w:spacing w:before="0" w:line="360" w:lineRule="auto"/>
        <w:ind w:left="0" w:firstLine="0"/>
        <w:rPr>
          <w:rFonts w:ascii="Times New Roman" w:hAnsi="Times New Roman" w:cs="Times New Roman"/>
          <w:color w:val="FFFFFF"/>
          <w:sz w:val="24"/>
          <w:szCs w:val="24"/>
        </w:rPr>
      </w:pPr>
    </w:p>
    <w:p w14:paraId="71EBAE5C" w14:textId="77777777" w:rsidR="00C74923" w:rsidRPr="00111D53"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111D53">
        <w:rPr>
          <w:rFonts w:ascii="Times New Roman" w:hAnsi="Times New Roman" w:cs="Times New Roman"/>
          <w:sz w:val="24"/>
          <w:szCs w:val="24"/>
        </w:rPr>
        <w:t>CLÁUSULA DÉCIMA– GARANTIA DE EXECUÇÃO (</w:t>
      </w:r>
      <w:hyperlink r:id="rId44" w:anchor="art92" w:history="1">
        <w:r w:rsidRPr="00111D53">
          <w:rPr>
            <w:rStyle w:val="Hyperlink"/>
            <w:rFonts w:ascii="Times New Roman" w:hAnsi="Times New Roman" w:cs="Times New Roman"/>
            <w:sz w:val="24"/>
            <w:szCs w:val="24"/>
          </w:rPr>
          <w:t>art. 92, XII e XIII</w:t>
        </w:r>
      </w:hyperlink>
      <w:r w:rsidRPr="00111D53">
        <w:rPr>
          <w:rFonts w:ascii="Times New Roman" w:hAnsi="Times New Roman" w:cs="Times New Roman"/>
          <w:sz w:val="24"/>
          <w:szCs w:val="24"/>
        </w:rPr>
        <w:t>)</w:t>
      </w:r>
    </w:p>
    <w:p w14:paraId="798CF25C" w14:textId="77777777" w:rsidR="00C74923" w:rsidRPr="00111D53"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2F3AA5D7" w14:textId="77777777" w:rsidR="00C74923" w:rsidRPr="00111D53"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r w:rsidRPr="00111D53">
        <w:rPr>
          <w:rFonts w:ascii="Times New Roman" w:hAnsi="Times New Roman" w:cs="Times New Roman"/>
          <w:i w:val="0"/>
          <w:iCs w:val="0"/>
          <w:sz w:val="24"/>
          <w:szCs w:val="24"/>
        </w:rPr>
        <w:t>10.1. Não haverá exigência de garantia contratual da execução.</w:t>
      </w:r>
    </w:p>
    <w:p w14:paraId="77F8EAAA" w14:textId="77777777" w:rsidR="00C74923" w:rsidRPr="00111D53"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234F797D" w14:textId="77777777" w:rsidR="00C74923" w:rsidRPr="00111D53"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111D53">
        <w:rPr>
          <w:rFonts w:ascii="Times New Roman" w:hAnsi="Times New Roman" w:cs="Times New Roman"/>
          <w:sz w:val="24"/>
          <w:szCs w:val="24"/>
        </w:rPr>
        <w:t>CLÁUSULA DÉCIMA PRIMEIRA – INFRAÇÕES E SANÇÕES ADMINISTRATIVAS (</w:t>
      </w:r>
      <w:hyperlink r:id="rId45" w:anchor="art92" w:history="1">
        <w:r w:rsidRPr="00111D53">
          <w:rPr>
            <w:rStyle w:val="Hyperlink"/>
            <w:rFonts w:ascii="Times New Roman" w:hAnsi="Times New Roman" w:cs="Times New Roman"/>
            <w:sz w:val="24"/>
            <w:szCs w:val="24"/>
          </w:rPr>
          <w:t>art. 92, XIV</w:t>
        </w:r>
      </w:hyperlink>
      <w:r w:rsidRPr="00111D53">
        <w:rPr>
          <w:rFonts w:ascii="Times New Roman" w:hAnsi="Times New Roman" w:cs="Times New Roman"/>
          <w:sz w:val="24"/>
          <w:szCs w:val="24"/>
        </w:rPr>
        <w:t>)</w:t>
      </w:r>
    </w:p>
    <w:p w14:paraId="3AF48275"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513D985F"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 xml:space="preserve">11.1. Comete infração administrativa, nos termos da </w:t>
      </w:r>
      <w:hyperlink r:id="rId46" w:history="1">
        <w:r w:rsidRPr="00111D53">
          <w:rPr>
            <w:rStyle w:val="Hyperlink"/>
            <w:rFonts w:ascii="Times New Roman" w:hAnsi="Times New Roman" w:cs="Times New Roman"/>
            <w:sz w:val="24"/>
            <w:szCs w:val="24"/>
          </w:rPr>
          <w:t>Lei nº 14.133, de 2021</w:t>
        </w:r>
      </w:hyperlink>
      <w:r w:rsidRPr="00111D53">
        <w:rPr>
          <w:rFonts w:ascii="Times New Roman" w:hAnsi="Times New Roman" w:cs="Times New Roman"/>
          <w:sz w:val="24"/>
          <w:szCs w:val="24"/>
        </w:rPr>
        <w:t>, o contratado que:</w:t>
      </w:r>
    </w:p>
    <w:p w14:paraId="430B547F"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24B559C4" w14:textId="77777777" w:rsidR="00C74923" w:rsidRPr="00111D53" w:rsidRDefault="00C74923" w:rsidP="00C74923">
      <w:pPr>
        <w:suppressAutoHyphens/>
        <w:spacing w:line="360" w:lineRule="auto"/>
        <w:ind w:left="567"/>
        <w:jc w:val="both"/>
        <w:rPr>
          <w:rFonts w:ascii="Times New Roman" w:eastAsia="Arial" w:hAnsi="Times New Roman" w:cs="Times New Roman"/>
          <w:sz w:val="24"/>
          <w:szCs w:val="24"/>
        </w:rPr>
      </w:pPr>
      <w:r w:rsidRPr="00111D53">
        <w:rPr>
          <w:rFonts w:ascii="Times New Roman" w:eastAsia="Arial" w:hAnsi="Times New Roman" w:cs="Times New Roman"/>
          <w:sz w:val="24"/>
          <w:szCs w:val="24"/>
        </w:rPr>
        <w:t>a) der causa à inexecução parcial do contrato;</w:t>
      </w:r>
    </w:p>
    <w:p w14:paraId="5C416E92" w14:textId="77777777" w:rsidR="00C74923" w:rsidRPr="00111D53" w:rsidRDefault="00C74923" w:rsidP="00C74923">
      <w:pPr>
        <w:suppressAutoHyphens/>
        <w:spacing w:line="360" w:lineRule="auto"/>
        <w:ind w:left="567"/>
        <w:jc w:val="both"/>
        <w:rPr>
          <w:rFonts w:ascii="Times New Roman" w:eastAsia="Arial" w:hAnsi="Times New Roman" w:cs="Times New Roman"/>
          <w:sz w:val="24"/>
          <w:szCs w:val="24"/>
        </w:rPr>
      </w:pPr>
      <w:r w:rsidRPr="00111D53">
        <w:rPr>
          <w:rFonts w:ascii="Times New Roman" w:eastAsia="Arial" w:hAnsi="Times New Roman" w:cs="Times New Roman"/>
          <w:sz w:val="24"/>
          <w:szCs w:val="24"/>
        </w:rPr>
        <w:t>b) der causa à inexecução parcial do contrato que cause grave dano à Administração ou ao funcionamento dos serviços públicos ou ao interesse coletivo;</w:t>
      </w:r>
    </w:p>
    <w:p w14:paraId="553BC3FC" w14:textId="77777777" w:rsidR="00C74923" w:rsidRPr="00111D53" w:rsidRDefault="00C74923" w:rsidP="00C74923">
      <w:pPr>
        <w:suppressAutoHyphens/>
        <w:spacing w:line="360" w:lineRule="auto"/>
        <w:ind w:left="567"/>
        <w:jc w:val="both"/>
        <w:rPr>
          <w:rFonts w:ascii="Times New Roman" w:eastAsia="Arial" w:hAnsi="Times New Roman" w:cs="Times New Roman"/>
          <w:sz w:val="24"/>
          <w:szCs w:val="24"/>
        </w:rPr>
      </w:pPr>
      <w:r w:rsidRPr="00111D53">
        <w:rPr>
          <w:rFonts w:ascii="Times New Roman" w:eastAsia="Arial" w:hAnsi="Times New Roman" w:cs="Times New Roman"/>
          <w:sz w:val="24"/>
          <w:szCs w:val="24"/>
        </w:rPr>
        <w:t>c) der causa à inexecução total do contrato;</w:t>
      </w:r>
    </w:p>
    <w:p w14:paraId="70DA786E" w14:textId="77777777" w:rsidR="00C74923" w:rsidRPr="00111D53" w:rsidRDefault="00C74923" w:rsidP="00C74923">
      <w:pPr>
        <w:suppressAutoHyphens/>
        <w:spacing w:line="360" w:lineRule="auto"/>
        <w:ind w:left="567"/>
        <w:jc w:val="both"/>
        <w:rPr>
          <w:rFonts w:ascii="Times New Roman" w:eastAsia="Arial" w:hAnsi="Times New Roman" w:cs="Times New Roman"/>
          <w:sz w:val="24"/>
          <w:szCs w:val="24"/>
        </w:rPr>
      </w:pPr>
      <w:r w:rsidRPr="00111D53">
        <w:rPr>
          <w:rFonts w:ascii="Times New Roman" w:eastAsia="Arial" w:hAnsi="Times New Roman" w:cs="Times New Roman"/>
          <w:sz w:val="24"/>
          <w:szCs w:val="24"/>
        </w:rPr>
        <w:t>d) ensejar o retardamento da execução ou da entrega do objeto da contratação sem motivo justificado;</w:t>
      </w:r>
    </w:p>
    <w:p w14:paraId="084B04A8" w14:textId="77777777" w:rsidR="00C74923" w:rsidRPr="00111D53" w:rsidRDefault="00C74923" w:rsidP="00C74923">
      <w:pPr>
        <w:suppressAutoHyphens/>
        <w:spacing w:line="360" w:lineRule="auto"/>
        <w:ind w:left="567"/>
        <w:jc w:val="both"/>
        <w:rPr>
          <w:rFonts w:ascii="Times New Roman" w:eastAsia="Arial" w:hAnsi="Times New Roman" w:cs="Times New Roman"/>
          <w:sz w:val="24"/>
          <w:szCs w:val="24"/>
        </w:rPr>
      </w:pPr>
      <w:r w:rsidRPr="00111D53">
        <w:rPr>
          <w:rFonts w:ascii="Times New Roman" w:eastAsia="Arial" w:hAnsi="Times New Roman" w:cs="Times New Roman"/>
          <w:sz w:val="24"/>
          <w:szCs w:val="24"/>
        </w:rPr>
        <w:t>e) apresentar documentação falsa ou prestar declaração falsa durante a execução do contrato;</w:t>
      </w:r>
    </w:p>
    <w:p w14:paraId="40FE5BB3" w14:textId="77777777" w:rsidR="00C74923" w:rsidRPr="00111D53" w:rsidRDefault="00C74923" w:rsidP="00C74923">
      <w:pPr>
        <w:suppressAutoHyphens/>
        <w:spacing w:line="360" w:lineRule="auto"/>
        <w:ind w:left="567"/>
        <w:jc w:val="both"/>
        <w:rPr>
          <w:rFonts w:ascii="Times New Roman" w:eastAsia="Arial" w:hAnsi="Times New Roman" w:cs="Times New Roman"/>
          <w:sz w:val="24"/>
          <w:szCs w:val="24"/>
        </w:rPr>
      </w:pPr>
      <w:r w:rsidRPr="00111D53">
        <w:rPr>
          <w:rFonts w:ascii="Times New Roman" w:eastAsia="Arial" w:hAnsi="Times New Roman" w:cs="Times New Roman"/>
          <w:sz w:val="24"/>
          <w:szCs w:val="24"/>
        </w:rPr>
        <w:lastRenderedPageBreak/>
        <w:t>f) praticar ato fraudulento na execução do contrato;</w:t>
      </w:r>
    </w:p>
    <w:p w14:paraId="7910C47B" w14:textId="77777777" w:rsidR="00C74923" w:rsidRPr="00111D53" w:rsidRDefault="00C74923" w:rsidP="00C74923">
      <w:pPr>
        <w:suppressAutoHyphens/>
        <w:spacing w:line="360" w:lineRule="auto"/>
        <w:ind w:left="567"/>
        <w:jc w:val="both"/>
        <w:rPr>
          <w:rFonts w:ascii="Times New Roman" w:eastAsia="Arial" w:hAnsi="Times New Roman" w:cs="Times New Roman"/>
          <w:sz w:val="24"/>
          <w:szCs w:val="24"/>
        </w:rPr>
      </w:pPr>
      <w:r w:rsidRPr="00111D53">
        <w:rPr>
          <w:rFonts w:ascii="Times New Roman" w:eastAsia="Arial" w:hAnsi="Times New Roman" w:cs="Times New Roman"/>
          <w:sz w:val="24"/>
          <w:szCs w:val="24"/>
        </w:rPr>
        <w:t>g) comportar-se de modo inidôneo ou cometer fraude de qualquer natureza;</w:t>
      </w:r>
    </w:p>
    <w:p w14:paraId="134E9673" w14:textId="77777777" w:rsidR="00C74923" w:rsidRPr="00111D53" w:rsidRDefault="00C74923" w:rsidP="00C74923">
      <w:pPr>
        <w:suppressAutoHyphens/>
        <w:spacing w:line="360" w:lineRule="auto"/>
        <w:ind w:left="567"/>
        <w:jc w:val="both"/>
        <w:rPr>
          <w:rFonts w:ascii="Times New Roman" w:eastAsia="Arial" w:hAnsi="Times New Roman" w:cs="Times New Roman"/>
          <w:sz w:val="24"/>
          <w:szCs w:val="24"/>
        </w:rPr>
      </w:pPr>
      <w:r w:rsidRPr="00111D53">
        <w:rPr>
          <w:rFonts w:ascii="Times New Roman" w:eastAsia="Arial" w:hAnsi="Times New Roman" w:cs="Times New Roman"/>
          <w:sz w:val="24"/>
          <w:szCs w:val="24"/>
        </w:rPr>
        <w:t xml:space="preserve">h) praticar ato lesivo previsto no </w:t>
      </w:r>
      <w:hyperlink r:id="rId47" w:anchor="art5" w:history="1">
        <w:r w:rsidRPr="00111D53">
          <w:rPr>
            <w:rStyle w:val="Hyperlink"/>
            <w:rFonts w:ascii="Times New Roman" w:eastAsia="Arial" w:hAnsi="Times New Roman" w:cs="Times New Roman"/>
            <w:sz w:val="24"/>
            <w:szCs w:val="24"/>
          </w:rPr>
          <w:t>art. 5º da Lei nº 12.846, de 1º de agosto de 2013</w:t>
        </w:r>
      </w:hyperlink>
      <w:r w:rsidRPr="00111D53">
        <w:rPr>
          <w:rFonts w:ascii="Times New Roman" w:eastAsia="Arial" w:hAnsi="Times New Roman" w:cs="Times New Roman"/>
          <w:sz w:val="24"/>
          <w:szCs w:val="24"/>
        </w:rPr>
        <w:t>.</w:t>
      </w:r>
    </w:p>
    <w:p w14:paraId="48EE85AE"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018B3E21"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11.2. Serão aplicadas ao contratado que incorrer nas infrações acima descritas as seguintes sanções:</w:t>
      </w:r>
    </w:p>
    <w:p w14:paraId="55DB2A44"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53F147F9" w14:textId="77777777" w:rsidR="00C74923" w:rsidRPr="00111D53" w:rsidRDefault="00C74923" w:rsidP="00C74923">
      <w:pPr>
        <w:pStyle w:val="PargrafodaLista"/>
        <w:suppressAutoHyphens/>
        <w:spacing w:line="360" w:lineRule="auto"/>
        <w:ind w:left="567"/>
        <w:jc w:val="both"/>
        <w:rPr>
          <w:rFonts w:ascii="Times New Roman" w:eastAsia="Arial" w:hAnsi="Times New Roman" w:cs="Times New Roman"/>
        </w:rPr>
      </w:pPr>
      <w:r w:rsidRPr="00111D53">
        <w:rPr>
          <w:rFonts w:ascii="Times New Roman" w:eastAsia="Arial" w:hAnsi="Times New Roman" w:cs="Times New Roman"/>
          <w:b/>
          <w:bCs/>
        </w:rPr>
        <w:t>I. Advertência</w:t>
      </w:r>
      <w:r w:rsidRPr="00111D53">
        <w:rPr>
          <w:rFonts w:ascii="Times New Roman" w:eastAsia="Arial" w:hAnsi="Times New Roman" w:cs="Times New Roman"/>
        </w:rPr>
        <w:t>, quando o contratado der causa à inexecução parcial do contrato, sempre que não se justificar a imposição de penalidade mais grave (</w:t>
      </w:r>
      <w:hyperlink r:id="rId48" w:anchor="art156§2" w:history="1">
        <w:r w:rsidRPr="00111D53">
          <w:rPr>
            <w:rStyle w:val="Hyperlink"/>
            <w:rFonts w:ascii="Times New Roman" w:eastAsia="Arial" w:hAnsi="Times New Roman" w:cs="Times New Roman"/>
          </w:rPr>
          <w:t xml:space="preserve">art. 156, §2º, da </w:t>
        </w:r>
        <w:bookmarkStart w:id="7" w:name="_Hlk114504069"/>
        <w:r w:rsidRPr="00111D53">
          <w:rPr>
            <w:rStyle w:val="Hyperlink"/>
            <w:rFonts w:ascii="Times New Roman" w:eastAsia="Arial" w:hAnsi="Times New Roman" w:cs="Times New Roman"/>
          </w:rPr>
          <w:t>Lei nº 14.133, de 2021</w:t>
        </w:r>
        <w:bookmarkEnd w:id="7"/>
      </w:hyperlink>
      <w:r w:rsidRPr="00111D53">
        <w:rPr>
          <w:rFonts w:ascii="Times New Roman" w:eastAsia="Arial" w:hAnsi="Times New Roman" w:cs="Times New Roman"/>
        </w:rPr>
        <w:t>);</w:t>
      </w:r>
    </w:p>
    <w:p w14:paraId="6A62F585" w14:textId="77777777" w:rsidR="00C74923" w:rsidRPr="00111D53" w:rsidRDefault="00C74923" w:rsidP="00C74923">
      <w:pPr>
        <w:pStyle w:val="PargrafodaLista"/>
        <w:suppressAutoHyphens/>
        <w:spacing w:line="360" w:lineRule="auto"/>
        <w:ind w:left="567"/>
        <w:jc w:val="both"/>
        <w:rPr>
          <w:rFonts w:ascii="Times New Roman" w:eastAsia="Arial" w:hAnsi="Times New Roman" w:cs="Times New Roman"/>
          <w:b/>
          <w:bCs/>
        </w:rPr>
      </w:pPr>
    </w:p>
    <w:p w14:paraId="7171D5E4" w14:textId="77777777" w:rsidR="00C74923" w:rsidRPr="00111D53" w:rsidRDefault="00C74923" w:rsidP="00C74923">
      <w:pPr>
        <w:pStyle w:val="PargrafodaLista"/>
        <w:suppressAutoHyphens/>
        <w:spacing w:line="360" w:lineRule="auto"/>
        <w:ind w:left="567"/>
        <w:jc w:val="both"/>
        <w:rPr>
          <w:rFonts w:ascii="Times New Roman" w:eastAsia="Arial" w:hAnsi="Times New Roman" w:cs="Times New Roman"/>
        </w:rPr>
      </w:pPr>
      <w:r w:rsidRPr="00111D53">
        <w:rPr>
          <w:rFonts w:ascii="Times New Roman" w:eastAsia="Arial" w:hAnsi="Times New Roman" w:cs="Times New Roman"/>
          <w:b/>
          <w:bCs/>
        </w:rPr>
        <w:t>II. Impedimento de licitar e contratar</w:t>
      </w:r>
      <w:r w:rsidRPr="00111D53">
        <w:rPr>
          <w:rFonts w:ascii="Times New Roman" w:eastAsia="Arial" w:hAnsi="Times New Roman" w:cs="Times New Roman"/>
        </w:rPr>
        <w:t>, quando praticadas as condutas descritas nas alíneas “b”, “c” e “d” do subitem acima deste Contrato, sempre que não se justificar a imposição de penalidade mais grave (</w:t>
      </w:r>
      <w:hyperlink r:id="rId49" w:anchor="art156§4" w:history="1">
        <w:r w:rsidRPr="00111D53">
          <w:rPr>
            <w:rStyle w:val="Hyperlink"/>
            <w:rFonts w:ascii="Times New Roman" w:eastAsia="Arial" w:hAnsi="Times New Roman" w:cs="Times New Roman"/>
          </w:rPr>
          <w:t>art. 156, § 4º, da Lei nº 14.133, de 2021</w:t>
        </w:r>
      </w:hyperlink>
      <w:r w:rsidRPr="00111D53">
        <w:rPr>
          <w:rFonts w:ascii="Times New Roman" w:eastAsia="Arial" w:hAnsi="Times New Roman" w:cs="Times New Roman"/>
        </w:rPr>
        <w:t>);</w:t>
      </w:r>
    </w:p>
    <w:p w14:paraId="37277F38" w14:textId="77777777" w:rsidR="00C74923" w:rsidRPr="00111D53" w:rsidRDefault="00C74923" w:rsidP="00C74923">
      <w:pPr>
        <w:pStyle w:val="PargrafodaLista"/>
        <w:suppressAutoHyphens/>
        <w:spacing w:line="360" w:lineRule="auto"/>
        <w:ind w:left="567"/>
        <w:jc w:val="both"/>
        <w:rPr>
          <w:rFonts w:ascii="Times New Roman" w:eastAsia="Arial" w:hAnsi="Times New Roman" w:cs="Times New Roman"/>
          <w:b/>
          <w:bCs/>
        </w:rPr>
      </w:pPr>
    </w:p>
    <w:p w14:paraId="014856B2" w14:textId="77777777" w:rsidR="00C74923" w:rsidRPr="00111D53" w:rsidRDefault="00C74923" w:rsidP="00C74923">
      <w:pPr>
        <w:pStyle w:val="PargrafodaLista"/>
        <w:suppressAutoHyphens/>
        <w:spacing w:line="360" w:lineRule="auto"/>
        <w:ind w:left="567"/>
        <w:jc w:val="both"/>
        <w:rPr>
          <w:rFonts w:ascii="Times New Roman" w:eastAsia="Arial" w:hAnsi="Times New Roman" w:cs="Times New Roman"/>
        </w:rPr>
      </w:pPr>
      <w:r w:rsidRPr="00111D53">
        <w:rPr>
          <w:rFonts w:ascii="Times New Roman" w:eastAsia="Arial" w:hAnsi="Times New Roman" w:cs="Times New Roman"/>
          <w:b/>
          <w:bCs/>
        </w:rPr>
        <w:t>III. Declaração de inidoneidade para licitar e contratar</w:t>
      </w:r>
      <w:r w:rsidRPr="00111D53">
        <w:rPr>
          <w:rFonts w:ascii="Times New Roman" w:eastAsia="Arial" w:hAnsi="Times New Roman" w:cs="Times New Roman"/>
        </w:rPr>
        <w:t>, quando praticadas as condutas descritas nas alíneas “e”, “f”, “g” e “h” do subitem acima deste Contrato, bem como nas alíneas “b”, “c” e “d”, que justifiquem a imposição de penalidade mais grave (</w:t>
      </w:r>
      <w:hyperlink r:id="rId50" w:anchor="art156§5" w:history="1">
        <w:r w:rsidRPr="00111D53">
          <w:rPr>
            <w:rStyle w:val="Hyperlink"/>
            <w:rFonts w:ascii="Times New Roman" w:eastAsia="Arial" w:hAnsi="Times New Roman" w:cs="Times New Roman"/>
          </w:rPr>
          <w:t>art. 156, §5º, da Lei nº 14.133, de 2021</w:t>
        </w:r>
      </w:hyperlink>
      <w:r w:rsidRPr="00111D53">
        <w:rPr>
          <w:rFonts w:ascii="Times New Roman" w:eastAsia="Arial" w:hAnsi="Times New Roman" w:cs="Times New Roman"/>
        </w:rPr>
        <w:t>).</w:t>
      </w:r>
    </w:p>
    <w:p w14:paraId="4F32ABDA" w14:textId="77777777" w:rsidR="00C74923" w:rsidRPr="00111D53" w:rsidRDefault="00C74923" w:rsidP="00C74923">
      <w:pPr>
        <w:pStyle w:val="PargrafodaLista"/>
        <w:suppressAutoHyphens/>
        <w:spacing w:line="360" w:lineRule="auto"/>
        <w:ind w:left="567"/>
        <w:jc w:val="both"/>
        <w:rPr>
          <w:rFonts w:ascii="Times New Roman" w:eastAsia="Arial" w:hAnsi="Times New Roman" w:cs="Times New Roman"/>
          <w:b/>
          <w:bCs/>
        </w:rPr>
      </w:pPr>
    </w:p>
    <w:p w14:paraId="65F7A515" w14:textId="77777777" w:rsidR="00C74923" w:rsidRPr="00111D53" w:rsidRDefault="00C74923" w:rsidP="00C74923">
      <w:pPr>
        <w:pStyle w:val="PargrafodaLista"/>
        <w:suppressAutoHyphens/>
        <w:spacing w:line="360" w:lineRule="auto"/>
        <w:ind w:left="567"/>
        <w:jc w:val="both"/>
        <w:rPr>
          <w:rFonts w:ascii="Times New Roman" w:eastAsia="Arial" w:hAnsi="Times New Roman" w:cs="Times New Roman"/>
        </w:rPr>
      </w:pPr>
      <w:r w:rsidRPr="00111D53">
        <w:rPr>
          <w:rFonts w:ascii="Times New Roman" w:eastAsia="Arial" w:hAnsi="Times New Roman" w:cs="Times New Roman"/>
          <w:b/>
          <w:bCs/>
        </w:rPr>
        <w:t>IV. Multa:</w:t>
      </w:r>
    </w:p>
    <w:p w14:paraId="68850898" w14:textId="77777777" w:rsidR="00C74923" w:rsidRPr="00111D53" w:rsidRDefault="00C74923" w:rsidP="00C74923">
      <w:pPr>
        <w:pStyle w:val="PargrafodaLista"/>
        <w:suppressAutoHyphens/>
        <w:spacing w:line="360" w:lineRule="auto"/>
        <w:ind w:left="567"/>
        <w:jc w:val="both"/>
        <w:rPr>
          <w:rFonts w:ascii="Times New Roman" w:eastAsia="Arial" w:hAnsi="Times New Roman" w:cs="Times New Roman"/>
        </w:rPr>
      </w:pPr>
    </w:p>
    <w:p w14:paraId="52A7939F" w14:textId="77777777" w:rsidR="00C74923" w:rsidRPr="00111D53" w:rsidRDefault="00C74923" w:rsidP="00C74923">
      <w:pPr>
        <w:pStyle w:val="PargrafodaLista"/>
        <w:suppressAutoHyphens/>
        <w:spacing w:line="360" w:lineRule="auto"/>
        <w:ind w:left="567"/>
        <w:jc w:val="both"/>
        <w:rPr>
          <w:rFonts w:ascii="Times New Roman" w:eastAsia="Arial" w:hAnsi="Times New Roman" w:cs="Times New Roman"/>
        </w:rPr>
      </w:pPr>
      <w:r w:rsidRPr="00111D53">
        <w:rPr>
          <w:rFonts w:ascii="Times New Roman" w:eastAsia="Arial" w:hAnsi="Times New Roman" w:cs="Times New Roman"/>
        </w:rPr>
        <w:t>1. moratória de 0,5% (cinco décimos por cento) por dia de atraso injustificado sobre o valor da parcela inadimplida, até o limite de 10% (dez por cento) dias;</w:t>
      </w:r>
    </w:p>
    <w:p w14:paraId="01D723E4" w14:textId="77777777" w:rsidR="00C74923" w:rsidRPr="00111D53" w:rsidRDefault="00C74923" w:rsidP="00C74923">
      <w:pPr>
        <w:pStyle w:val="PargrafodaLista"/>
        <w:suppressAutoHyphens/>
        <w:spacing w:line="360" w:lineRule="auto"/>
        <w:ind w:left="567"/>
        <w:jc w:val="both"/>
        <w:rPr>
          <w:rFonts w:ascii="Times New Roman" w:eastAsia="Arial" w:hAnsi="Times New Roman" w:cs="Times New Roman"/>
        </w:rPr>
      </w:pPr>
    </w:p>
    <w:p w14:paraId="35888F3C" w14:textId="77777777" w:rsidR="00C74923" w:rsidRPr="00111D53" w:rsidRDefault="00C74923" w:rsidP="00C74923">
      <w:pPr>
        <w:pStyle w:val="PargrafodaLista"/>
        <w:suppressAutoHyphens/>
        <w:spacing w:line="360" w:lineRule="auto"/>
        <w:ind w:left="567"/>
        <w:jc w:val="both"/>
        <w:rPr>
          <w:rFonts w:ascii="Times New Roman" w:eastAsia="Arial" w:hAnsi="Times New Roman" w:cs="Times New Roman"/>
        </w:rPr>
      </w:pPr>
      <w:r w:rsidRPr="00111D53">
        <w:rPr>
          <w:rFonts w:ascii="Times New Roman" w:eastAsia="Arial" w:hAnsi="Times New Roman" w:cs="Times New Roman"/>
        </w:rPr>
        <w:t xml:space="preserve">2. moratória de 1,0% (Zero vírgula por cento) por dia de atraso injustificado sobre o valor total do contrato, até o máximo de 20% (vinte por cento), pela </w:t>
      </w:r>
      <w:r w:rsidRPr="00111D53">
        <w:rPr>
          <w:rFonts w:ascii="Times New Roman" w:eastAsia="Arial" w:hAnsi="Times New Roman" w:cs="Times New Roman"/>
        </w:rPr>
        <w:lastRenderedPageBreak/>
        <w:t>inobservância do prazo fixado para apresentação, suplementação ou reposição da garantia.</w:t>
      </w:r>
    </w:p>
    <w:p w14:paraId="52EBCD7C" w14:textId="77777777" w:rsidR="00C74923" w:rsidRPr="00111D53" w:rsidRDefault="00C74923" w:rsidP="00C74923">
      <w:pPr>
        <w:pStyle w:val="PargrafodaLista"/>
        <w:suppressAutoHyphens/>
        <w:spacing w:line="360" w:lineRule="auto"/>
        <w:ind w:left="567"/>
        <w:jc w:val="both"/>
        <w:rPr>
          <w:rFonts w:ascii="Times New Roman" w:eastAsia="Arial" w:hAnsi="Times New Roman" w:cs="Times New Roman"/>
        </w:rPr>
      </w:pPr>
    </w:p>
    <w:p w14:paraId="3B36F2FA" w14:textId="77777777" w:rsidR="00C74923" w:rsidRPr="00111D53" w:rsidRDefault="00C74923" w:rsidP="00C74923">
      <w:pPr>
        <w:pStyle w:val="PargrafodaLista"/>
        <w:suppressAutoHyphens/>
        <w:spacing w:line="360" w:lineRule="auto"/>
        <w:ind w:left="567"/>
        <w:jc w:val="both"/>
        <w:rPr>
          <w:rFonts w:ascii="Times New Roman" w:eastAsia="Arial" w:hAnsi="Times New Roman" w:cs="Times New Roman"/>
        </w:rPr>
      </w:pPr>
      <w:r w:rsidRPr="00111D53">
        <w:rPr>
          <w:rFonts w:ascii="Times New Roman" w:eastAsia="Arial" w:hAnsi="Times New Roman" w:cs="Times New Roman"/>
        </w:rPr>
        <w:t xml:space="preserve">I. O atraso superior a 20 (vinte) dias autoriza a Administração a promover a extinção do contrato por descumprimento ou cumprimento irregular de suas cláusulas, conforme dispõe o inciso I do art. 137 da Lei n. 14.133, de 2021. </w:t>
      </w:r>
    </w:p>
    <w:p w14:paraId="46142DFF" w14:textId="77777777" w:rsidR="00C74923" w:rsidRPr="00111D53" w:rsidRDefault="00C74923" w:rsidP="00C74923">
      <w:pPr>
        <w:pStyle w:val="PargrafodaLista"/>
        <w:suppressAutoHyphens/>
        <w:spacing w:line="360" w:lineRule="auto"/>
        <w:ind w:left="567"/>
        <w:jc w:val="both"/>
        <w:rPr>
          <w:rFonts w:ascii="Times New Roman" w:eastAsia="Arial" w:hAnsi="Times New Roman" w:cs="Times New Roman"/>
        </w:rPr>
      </w:pPr>
    </w:p>
    <w:p w14:paraId="0F356CED" w14:textId="77777777" w:rsidR="00C74923" w:rsidRPr="00111D53" w:rsidRDefault="00C74923" w:rsidP="00C74923">
      <w:pPr>
        <w:pStyle w:val="PargrafodaLista"/>
        <w:suppressAutoHyphens/>
        <w:spacing w:line="360" w:lineRule="auto"/>
        <w:ind w:left="567"/>
        <w:jc w:val="both"/>
        <w:rPr>
          <w:rFonts w:ascii="Times New Roman" w:eastAsia="Arial" w:hAnsi="Times New Roman" w:cs="Times New Roman"/>
        </w:rPr>
      </w:pPr>
      <w:r w:rsidRPr="00111D53">
        <w:rPr>
          <w:rFonts w:ascii="Times New Roman" w:eastAsia="Arial" w:hAnsi="Times New Roman" w:cs="Times New Roman"/>
        </w:rPr>
        <w:t xml:space="preserve">3. compensatória de </w:t>
      </w:r>
      <w:r w:rsidRPr="00111D53">
        <w:rPr>
          <w:rFonts w:ascii="Times New Roman" w:eastAsia="Arial" w:hAnsi="Times New Roman" w:cs="Times New Roman"/>
          <w:color w:val="FF0000"/>
        </w:rPr>
        <w:t>25</w:t>
      </w:r>
      <w:r w:rsidRPr="00111D53">
        <w:rPr>
          <w:rFonts w:ascii="Times New Roman" w:eastAsia="Arial" w:hAnsi="Times New Roman" w:cs="Times New Roman"/>
        </w:rPr>
        <w:t>% (</w:t>
      </w:r>
      <w:r w:rsidRPr="00111D53">
        <w:rPr>
          <w:rFonts w:ascii="Times New Roman" w:eastAsia="Arial" w:hAnsi="Times New Roman" w:cs="Times New Roman"/>
          <w:color w:val="FF0000"/>
        </w:rPr>
        <w:t>vinte e cinco</w:t>
      </w:r>
      <w:r w:rsidRPr="00111D53">
        <w:rPr>
          <w:rFonts w:ascii="Times New Roman" w:eastAsia="Arial" w:hAnsi="Times New Roman" w:cs="Times New Roman"/>
        </w:rPr>
        <w:t xml:space="preserve"> por cento) sobre o valor total do contrato, no caso de inexecução total do objeto.</w:t>
      </w:r>
    </w:p>
    <w:p w14:paraId="0FA0790C"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1A5076A3"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11.3. A aplicação das sanções previstas neste Contrato não exclui, em hipótese alguma, a obrigação de reparação integral do dano causado ao Contratante (</w:t>
      </w:r>
      <w:hyperlink r:id="rId51" w:anchor="art156§9" w:history="1">
        <w:r w:rsidRPr="00111D53">
          <w:rPr>
            <w:rStyle w:val="Hyperlink"/>
            <w:rFonts w:ascii="Times New Roman" w:hAnsi="Times New Roman" w:cs="Times New Roman"/>
            <w:sz w:val="24"/>
            <w:szCs w:val="24"/>
          </w:rPr>
          <w:t>art. 156, §9º, da Lei nº 14.133, de 2021</w:t>
        </w:r>
      </w:hyperlink>
      <w:r w:rsidRPr="00111D53">
        <w:rPr>
          <w:rFonts w:ascii="Times New Roman" w:hAnsi="Times New Roman" w:cs="Times New Roman"/>
          <w:sz w:val="24"/>
          <w:szCs w:val="24"/>
        </w:rPr>
        <w:t>)</w:t>
      </w:r>
    </w:p>
    <w:p w14:paraId="1BE40450"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15863447"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11.4. Todas as sanções previstas neste Contrato poderão ser aplicadas cumulativamente com a multa (</w:t>
      </w:r>
      <w:hyperlink r:id="rId52" w:anchor="art156§7" w:history="1">
        <w:r w:rsidRPr="00111D53">
          <w:rPr>
            <w:rStyle w:val="Hyperlink"/>
            <w:rFonts w:ascii="Times New Roman" w:hAnsi="Times New Roman" w:cs="Times New Roman"/>
            <w:sz w:val="24"/>
            <w:szCs w:val="24"/>
          </w:rPr>
          <w:t>art. 156, §7º, da Lei nº 14.133, de 2021</w:t>
        </w:r>
      </w:hyperlink>
      <w:r w:rsidRPr="00111D53">
        <w:rPr>
          <w:rFonts w:ascii="Times New Roman" w:hAnsi="Times New Roman" w:cs="Times New Roman"/>
          <w:sz w:val="24"/>
          <w:szCs w:val="24"/>
        </w:rPr>
        <w:t>).</w:t>
      </w:r>
    </w:p>
    <w:p w14:paraId="589038A5" w14:textId="77777777" w:rsidR="00C74923" w:rsidRPr="00111D53" w:rsidRDefault="00C74923" w:rsidP="00C74923">
      <w:pPr>
        <w:pStyle w:val="Nivel3"/>
        <w:numPr>
          <w:ilvl w:val="0"/>
          <w:numId w:val="0"/>
        </w:numPr>
        <w:spacing w:before="0" w:after="0" w:line="360" w:lineRule="auto"/>
        <w:rPr>
          <w:rFonts w:ascii="Times New Roman" w:hAnsi="Times New Roman" w:cs="Times New Roman"/>
          <w:sz w:val="24"/>
          <w:szCs w:val="24"/>
        </w:rPr>
      </w:pPr>
    </w:p>
    <w:p w14:paraId="2FD9FC44" w14:textId="77777777" w:rsidR="00C74923" w:rsidRPr="00111D53" w:rsidRDefault="00C74923" w:rsidP="00C74923">
      <w:pPr>
        <w:pStyle w:val="Nivel3"/>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11.4.1. Antes da aplicação da multa será facultada a defesa do interessado no prazo de 15 (quinze) dias úteis, contado da data de sua intimação (</w:t>
      </w:r>
      <w:hyperlink r:id="rId53" w:anchor="art157" w:history="1">
        <w:r w:rsidRPr="00111D53">
          <w:rPr>
            <w:rStyle w:val="Hyperlink"/>
            <w:rFonts w:ascii="Times New Roman" w:hAnsi="Times New Roman" w:cs="Times New Roman"/>
            <w:sz w:val="24"/>
            <w:szCs w:val="24"/>
          </w:rPr>
          <w:t>art. 157, da Lei nº 14.133, de 2021</w:t>
        </w:r>
      </w:hyperlink>
      <w:r w:rsidRPr="00111D53">
        <w:rPr>
          <w:rFonts w:ascii="Times New Roman" w:hAnsi="Times New Roman" w:cs="Times New Roman"/>
          <w:sz w:val="24"/>
          <w:szCs w:val="24"/>
        </w:rPr>
        <w:t>)</w:t>
      </w:r>
    </w:p>
    <w:p w14:paraId="58AF8CE0" w14:textId="77777777" w:rsidR="00C74923" w:rsidRPr="00111D53" w:rsidRDefault="00C74923" w:rsidP="00C74923">
      <w:pPr>
        <w:pStyle w:val="Nivel3"/>
        <w:numPr>
          <w:ilvl w:val="0"/>
          <w:numId w:val="0"/>
        </w:numPr>
        <w:spacing w:before="0" w:after="0" w:line="360" w:lineRule="auto"/>
        <w:rPr>
          <w:rFonts w:ascii="Times New Roman" w:hAnsi="Times New Roman" w:cs="Times New Roman"/>
          <w:sz w:val="24"/>
          <w:szCs w:val="24"/>
        </w:rPr>
      </w:pPr>
    </w:p>
    <w:p w14:paraId="61BC54D9" w14:textId="77777777" w:rsidR="00C74923" w:rsidRPr="00111D53" w:rsidRDefault="00C74923" w:rsidP="00C74923">
      <w:pPr>
        <w:pStyle w:val="Nivel3"/>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11.4.2. Se a multa aplicada e as indenizações cabíveis forem superiores ao valor do pagamento eventualmente devido pelo Contratante ao Contratado, além da perda desse valor, a diferença será descontada da garantia prestada ou será cobrada judicialmente (</w:t>
      </w:r>
      <w:hyperlink r:id="rId54" w:anchor="art156§8" w:history="1">
        <w:r w:rsidRPr="00111D53">
          <w:rPr>
            <w:rStyle w:val="Hyperlink"/>
            <w:rFonts w:ascii="Times New Roman" w:hAnsi="Times New Roman" w:cs="Times New Roman"/>
            <w:sz w:val="24"/>
            <w:szCs w:val="24"/>
          </w:rPr>
          <w:t>art. 156, §8º, da Lei nº 14.133, de 2021</w:t>
        </w:r>
      </w:hyperlink>
      <w:r w:rsidRPr="00111D53">
        <w:rPr>
          <w:rFonts w:ascii="Times New Roman" w:hAnsi="Times New Roman" w:cs="Times New Roman"/>
          <w:sz w:val="24"/>
          <w:szCs w:val="24"/>
        </w:rPr>
        <w:t>).</w:t>
      </w:r>
    </w:p>
    <w:p w14:paraId="1110031E" w14:textId="77777777" w:rsidR="00C74923" w:rsidRPr="00111D53" w:rsidRDefault="00C74923" w:rsidP="00C74923">
      <w:pPr>
        <w:pStyle w:val="Nivel3"/>
        <w:numPr>
          <w:ilvl w:val="0"/>
          <w:numId w:val="0"/>
        </w:numPr>
        <w:spacing w:before="0" w:after="0" w:line="360" w:lineRule="auto"/>
        <w:rPr>
          <w:rFonts w:ascii="Times New Roman" w:hAnsi="Times New Roman" w:cs="Times New Roman"/>
          <w:sz w:val="24"/>
          <w:szCs w:val="24"/>
        </w:rPr>
      </w:pPr>
    </w:p>
    <w:p w14:paraId="2E545A29" w14:textId="77777777" w:rsidR="00C74923" w:rsidRPr="00111D53" w:rsidRDefault="00C74923" w:rsidP="00C74923">
      <w:pPr>
        <w:pStyle w:val="Nivel3"/>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 xml:space="preserve">11.4.3. Previamente ao encaminhamento à cobrança judicial, a multa poderá ser recolhida administrativamente no prazo máximo de </w:t>
      </w:r>
      <w:r w:rsidRPr="00111D53">
        <w:rPr>
          <w:rFonts w:ascii="Times New Roman" w:hAnsi="Times New Roman" w:cs="Times New Roman"/>
          <w:color w:val="FF0000"/>
          <w:sz w:val="24"/>
          <w:szCs w:val="24"/>
        </w:rPr>
        <w:t xml:space="preserve">10 (dez) </w:t>
      </w:r>
      <w:r w:rsidRPr="00111D53">
        <w:rPr>
          <w:rFonts w:ascii="Times New Roman" w:hAnsi="Times New Roman" w:cs="Times New Roman"/>
          <w:sz w:val="24"/>
          <w:szCs w:val="24"/>
        </w:rPr>
        <w:t>dias, a contar da data do recebimento da comunicação enviada pela autoridade competente.</w:t>
      </w:r>
      <w:bookmarkStart w:id="8" w:name="_Hlk78351618"/>
      <w:bookmarkEnd w:id="8"/>
    </w:p>
    <w:p w14:paraId="75139C93"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0C6AB0C3"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 xml:space="preserve">11.5. A aplicação das sanções realizar-se-á em processo administrativo que assegure o contraditório e a ampla defesa ao Contratado, observando-se o procedimento previsto no </w:t>
      </w:r>
      <w:r w:rsidRPr="00111D53">
        <w:rPr>
          <w:rFonts w:ascii="Times New Roman" w:hAnsi="Times New Roman" w:cs="Times New Roman"/>
          <w:b/>
          <w:bCs/>
          <w:sz w:val="24"/>
          <w:szCs w:val="24"/>
        </w:rPr>
        <w:t xml:space="preserve">caput </w:t>
      </w:r>
      <w:r w:rsidRPr="00111D53">
        <w:rPr>
          <w:rFonts w:ascii="Times New Roman" w:hAnsi="Times New Roman" w:cs="Times New Roman"/>
          <w:sz w:val="24"/>
          <w:szCs w:val="24"/>
        </w:rPr>
        <w:t xml:space="preserve">e parágrafos do </w:t>
      </w:r>
      <w:hyperlink r:id="rId55" w:anchor="art158" w:history="1">
        <w:r w:rsidRPr="00111D53">
          <w:rPr>
            <w:rStyle w:val="Hyperlink"/>
            <w:rFonts w:ascii="Times New Roman" w:hAnsi="Times New Roman" w:cs="Times New Roman"/>
            <w:sz w:val="24"/>
            <w:szCs w:val="24"/>
          </w:rPr>
          <w:t>art. 158 da Lei nº 14.133, de 2021</w:t>
        </w:r>
      </w:hyperlink>
      <w:r w:rsidRPr="00111D53">
        <w:rPr>
          <w:rFonts w:ascii="Times New Roman" w:hAnsi="Times New Roman" w:cs="Times New Roman"/>
          <w:sz w:val="24"/>
          <w:szCs w:val="24"/>
        </w:rPr>
        <w:t>, para as penalidades de impedimento de licitar e contratar e de declaração de inidoneidade para licitar ou contratar.</w:t>
      </w:r>
    </w:p>
    <w:p w14:paraId="740BD7F8"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0569289A"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11.6. Na aplicação das sanções serão considerados (</w:t>
      </w:r>
      <w:hyperlink r:id="rId56" w:anchor="art156§1" w:history="1">
        <w:r w:rsidRPr="00111D53">
          <w:rPr>
            <w:rStyle w:val="Hyperlink"/>
            <w:rFonts w:ascii="Times New Roman" w:hAnsi="Times New Roman" w:cs="Times New Roman"/>
            <w:sz w:val="24"/>
            <w:szCs w:val="24"/>
          </w:rPr>
          <w:t>art. 156, §1º, da Lei nº 14.133, de 2021</w:t>
        </w:r>
      </w:hyperlink>
      <w:r w:rsidRPr="00111D53">
        <w:rPr>
          <w:rFonts w:ascii="Times New Roman" w:hAnsi="Times New Roman" w:cs="Times New Roman"/>
          <w:sz w:val="24"/>
          <w:szCs w:val="24"/>
        </w:rPr>
        <w:t>):</w:t>
      </w:r>
    </w:p>
    <w:p w14:paraId="2E4757D0"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0200A56D" w14:textId="77777777" w:rsidR="00C74923" w:rsidRPr="00111D53"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111D53">
        <w:rPr>
          <w:rFonts w:ascii="Times New Roman" w:eastAsia="Arial" w:hAnsi="Times New Roman" w:cs="Times New Roman"/>
          <w:sz w:val="24"/>
          <w:szCs w:val="24"/>
        </w:rPr>
        <w:t>a) a natureza e a gravidade da infração cometida;</w:t>
      </w:r>
    </w:p>
    <w:p w14:paraId="6DD6F86C" w14:textId="77777777" w:rsidR="00C74923" w:rsidRPr="00111D53"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111D53">
        <w:rPr>
          <w:rFonts w:ascii="Times New Roman" w:eastAsia="Arial" w:hAnsi="Times New Roman" w:cs="Times New Roman"/>
          <w:sz w:val="24"/>
          <w:szCs w:val="24"/>
        </w:rPr>
        <w:t>b) as peculiaridades do caso concreto;</w:t>
      </w:r>
    </w:p>
    <w:p w14:paraId="6B053F6B" w14:textId="77777777" w:rsidR="00C74923" w:rsidRPr="00111D53"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111D53">
        <w:rPr>
          <w:rFonts w:ascii="Times New Roman" w:eastAsia="Arial" w:hAnsi="Times New Roman" w:cs="Times New Roman"/>
          <w:sz w:val="24"/>
          <w:szCs w:val="24"/>
        </w:rPr>
        <w:t>c) as circunstâncias agravantes ou atenuantes;</w:t>
      </w:r>
    </w:p>
    <w:p w14:paraId="435EEA46" w14:textId="77777777" w:rsidR="00C74923" w:rsidRPr="00111D53"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111D53">
        <w:rPr>
          <w:rFonts w:ascii="Times New Roman" w:eastAsia="Arial" w:hAnsi="Times New Roman" w:cs="Times New Roman"/>
          <w:sz w:val="24"/>
          <w:szCs w:val="24"/>
        </w:rPr>
        <w:t>d) os danos que dela provierem para o Contratante;</w:t>
      </w:r>
    </w:p>
    <w:p w14:paraId="2B4E69C1" w14:textId="77777777" w:rsidR="00C74923" w:rsidRPr="00111D53"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111D53">
        <w:rPr>
          <w:rFonts w:ascii="Times New Roman" w:eastAsia="Arial" w:hAnsi="Times New Roman" w:cs="Times New Roman"/>
          <w:sz w:val="24"/>
          <w:szCs w:val="24"/>
        </w:rPr>
        <w:t>e) a implantação ou o aperfeiçoamento de programa de integridade, conforme normas e orientações dos órgãos de controle.</w:t>
      </w:r>
    </w:p>
    <w:p w14:paraId="7A3BE149"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663E94FE"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 xml:space="preserve">11.7. Os atos previstos como infrações administrativas na </w:t>
      </w:r>
      <w:hyperlink r:id="rId57" w:history="1">
        <w:r w:rsidRPr="00111D53">
          <w:rPr>
            <w:rStyle w:val="Hyperlink"/>
            <w:rFonts w:ascii="Times New Roman" w:hAnsi="Times New Roman" w:cs="Times New Roman"/>
            <w:sz w:val="24"/>
            <w:szCs w:val="24"/>
          </w:rPr>
          <w:t>Lei nº 14.133, de 2021</w:t>
        </w:r>
      </w:hyperlink>
      <w:r w:rsidRPr="00111D53">
        <w:rPr>
          <w:rFonts w:ascii="Times New Roman" w:hAnsi="Times New Roman" w:cs="Times New Roman"/>
          <w:sz w:val="24"/>
          <w:szCs w:val="24"/>
        </w:rPr>
        <w:t xml:space="preserve">, ou em outras leis de licitações e contratos da Administração Pública que também sejam tipificados como atos lesivos na </w:t>
      </w:r>
      <w:hyperlink r:id="rId58" w:history="1">
        <w:r w:rsidRPr="00111D53">
          <w:rPr>
            <w:rStyle w:val="Hyperlink"/>
            <w:rFonts w:ascii="Times New Roman" w:hAnsi="Times New Roman" w:cs="Times New Roman"/>
            <w:sz w:val="24"/>
            <w:szCs w:val="24"/>
          </w:rPr>
          <w:t>Lei nº 12.846, de 2013</w:t>
        </w:r>
      </w:hyperlink>
      <w:r w:rsidRPr="00111D53">
        <w:rPr>
          <w:rFonts w:ascii="Times New Roman" w:hAnsi="Times New Roman" w:cs="Times New Roman"/>
          <w:sz w:val="24"/>
          <w:szCs w:val="24"/>
        </w:rPr>
        <w:t>, serão apurados e julgados conjuntamente, nos mesmos autos, observados o rito procedimental e autoridade competente definidos na referida Lei (</w:t>
      </w:r>
      <w:hyperlink r:id="rId59" w:history="1">
        <w:r w:rsidRPr="00111D53">
          <w:rPr>
            <w:rStyle w:val="Hyperlink"/>
            <w:rFonts w:ascii="Times New Roman" w:hAnsi="Times New Roman" w:cs="Times New Roman"/>
            <w:sz w:val="24"/>
            <w:szCs w:val="24"/>
          </w:rPr>
          <w:t>art. 159</w:t>
        </w:r>
      </w:hyperlink>
      <w:r w:rsidRPr="00111D53">
        <w:rPr>
          <w:rFonts w:ascii="Times New Roman" w:hAnsi="Times New Roman" w:cs="Times New Roman"/>
          <w:sz w:val="24"/>
          <w:szCs w:val="24"/>
        </w:rPr>
        <w:t>).</w:t>
      </w:r>
    </w:p>
    <w:p w14:paraId="09E6CEA3"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7691E814"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 xml:space="preserve">11.8.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w:t>
      </w:r>
      <w:r w:rsidRPr="00111D53">
        <w:rPr>
          <w:rFonts w:ascii="Times New Roman" w:hAnsi="Times New Roman" w:cs="Times New Roman"/>
          <w:sz w:val="24"/>
          <w:szCs w:val="24"/>
        </w:rPr>
        <w:lastRenderedPageBreak/>
        <w:t>com o Contratado, observados, em todos os casos, o contraditório, a ampla defesa e a obrigatoriedade de análise jurídica prévia (</w:t>
      </w:r>
      <w:hyperlink r:id="rId60" w:anchor="art160" w:history="1">
        <w:r w:rsidRPr="00111D53">
          <w:rPr>
            <w:rStyle w:val="Hyperlink"/>
            <w:rFonts w:ascii="Times New Roman" w:hAnsi="Times New Roman" w:cs="Times New Roman"/>
            <w:sz w:val="24"/>
            <w:szCs w:val="24"/>
          </w:rPr>
          <w:t>art. 160, da Lei nº 14.133, de 2021</w:t>
        </w:r>
      </w:hyperlink>
      <w:r w:rsidRPr="00111D53">
        <w:rPr>
          <w:rFonts w:ascii="Times New Roman" w:hAnsi="Times New Roman" w:cs="Times New Roman"/>
          <w:sz w:val="24"/>
          <w:szCs w:val="24"/>
        </w:rPr>
        <w:t>).</w:t>
      </w:r>
    </w:p>
    <w:p w14:paraId="56812F31"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34FC423E"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11.9.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61" w:anchor="art161" w:history="1">
        <w:r w:rsidRPr="00111D53">
          <w:rPr>
            <w:rStyle w:val="Hyperlink"/>
            <w:rFonts w:ascii="Times New Roman" w:hAnsi="Times New Roman" w:cs="Times New Roman"/>
            <w:sz w:val="24"/>
            <w:szCs w:val="24"/>
          </w:rPr>
          <w:t>Art. 161, da Lei nº 14.133, de 2021</w:t>
        </w:r>
      </w:hyperlink>
      <w:r w:rsidRPr="00111D53">
        <w:rPr>
          <w:rFonts w:ascii="Times New Roman" w:hAnsi="Times New Roman" w:cs="Times New Roman"/>
          <w:sz w:val="24"/>
          <w:szCs w:val="24"/>
        </w:rPr>
        <w:t>).</w:t>
      </w:r>
    </w:p>
    <w:p w14:paraId="4C861D63"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50224923"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 xml:space="preserve">11.10. As sanções de impedimento de licitar e contratar e declaração de inidoneidade para licitar ou contratar são passíveis de reabilitação na forma do </w:t>
      </w:r>
      <w:hyperlink r:id="rId62" w:anchor="163" w:history="1">
        <w:r w:rsidRPr="00111D53">
          <w:rPr>
            <w:rStyle w:val="Hyperlink"/>
            <w:rFonts w:ascii="Times New Roman" w:hAnsi="Times New Roman" w:cs="Times New Roman"/>
            <w:sz w:val="24"/>
            <w:szCs w:val="24"/>
          </w:rPr>
          <w:t>art. 163 da Lei nº 14.133/21</w:t>
        </w:r>
      </w:hyperlink>
      <w:r w:rsidRPr="00111D53">
        <w:rPr>
          <w:rFonts w:ascii="Times New Roman" w:hAnsi="Times New Roman" w:cs="Times New Roman"/>
          <w:sz w:val="24"/>
          <w:szCs w:val="24"/>
        </w:rPr>
        <w:t>.</w:t>
      </w:r>
    </w:p>
    <w:p w14:paraId="4E5CAC50"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544B68C8"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 xml:space="preserve">11.11.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63" w:history="1">
        <w:r w:rsidRPr="00111D53">
          <w:rPr>
            <w:rStyle w:val="Hyperlink"/>
            <w:rFonts w:ascii="Times New Roman" w:hAnsi="Times New Roman" w:cs="Times New Roman"/>
            <w:sz w:val="24"/>
            <w:szCs w:val="24"/>
          </w:rPr>
          <w:t>Normativa SEGES/ME nº 26, de 13 de abril de 2022</w:t>
        </w:r>
      </w:hyperlink>
      <w:r w:rsidRPr="00111D53">
        <w:rPr>
          <w:rFonts w:ascii="Times New Roman" w:hAnsi="Times New Roman" w:cs="Times New Roman"/>
          <w:sz w:val="24"/>
          <w:szCs w:val="24"/>
        </w:rPr>
        <w:t xml:space="preserve">. </w:t>
      </w:r>
    </w:p>
    <w:p w14:paraId="6BFF93D3" w14:textId="77777777" w:rsidR="00C74923" w:rsidRPr="00111D53" w:rsidRDefault="00C74923" w:rsidP="00C74923">
      <w:pPr>
        <w:pStyle w:val="Nivel01"/>
        <w:spacing w:before="0" w:line="360" w:lineRule="auto"/>
        <w:ind w:left="0" w:firstLine="0"/>
        <w:rPr>
          <w:rFonts w:ascii="Times New Roman" w:hAnsi="Times New Roman" w:cs="Times New Roman"/>
          <w:color w:val="FFFFFF"/>
          <w:sz w:val="24"/>
          <w:szCs w:val="24"/>
        </w:rPr>
      </w:pPr>
    </w:p>
    <w:p w14:paraId="46D6F752" w14:textId="77777777" w:rsidR="00C74923" w:rsidRPr="00111D53"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111D53">
        <w:rPr>
          <w:rFonts w:ascii="Times New Roman" w:hAnsi="Times New Roman" w:cs="Times New Roman"/>
          <w:sz w:val="24"/>
          <w:szCs w:val="24"/>
        </w:rPr>
        <w:t>CLÁUSULA DÉCIMA SEGUNDA– DA EXTINÇÃO CONTRATUAL (</w:t>
      </w:r>
      <w:hyperlink r:id="rId64" w:anchor="art92" w:history="1">
        <w:r w:rsidRPr="00111D53">
          <w:rPr>
            <w:rStyle w:val="Hyperlink"/>
            <w:rFonts w:ascii="Times New Roman" w:hAnsi="Times New Roman" w:cs="Times New Roman"/>
            <w:sz w:val="24"/>
            <w:szCs w:val="24"/>
          </w:rPr>
          <w:t>art. 92, XIX</w:t>
        </w:r>
      </w:hyperlink>
      <w:r w:rsidRPr="00111D53">
        <w:rPr>
          <w:rFonts w:ascii="Times New Roman" w:hAnsi="Times New Roman" w:cs="Times New Roman"/>
          <w:sz w:val="24"/>
          <w:szCs w:val="24"/>
        </w:rPr>
        <w:t>)</w:t>
      </w:r>
    </w:p>
    <w:p w14:paraId="3FDACD65" w14:textId="77777777" w:rsidR="00C74923" w:rsidRPr="00111D53"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480675E8" w14:textId="77777777" w:rsidR="00C74923" w:rsidRPr="00111D53" w:rsidRDefault="00C74923" w:rsidP="00C74923">
      <w:pPr>
        <w:pStyle w:val="Nvel2-Red"/>
        <w:numPr>
          <w:ilvl w:val="0"/>
          <w:numId w:val="0"/>
        </w:numPr>
        <w:spacing w:before="0" w:after="0" w:line="360" w:lineRule="auto"/>
        <w:rPr>
          <w:rFonts w:ascii="Times New Roman" w:hAnsi="Times New Roman" w:cs="Times New Roman"/>
          <w:i w:val="0"/>
          <w:iCs w:val="0"/>
          <w:color w:val="auto"/>
          <w:sz w:val="24"/>
          <w:szCs w:val="24"/>
        </w:rPr>
      </w:pPr>
      <w:r w:rsidRPr="00111D53">
        <w:rPr>
          <w:rFonts w:ascii="Times New Roman" w:hAnsi="Times New Roman" w:cs="Times New Roman"/>
          <w:i w:val="0"/>
          <w:iCs w:val="0"/>
          <w:color w:val="auto"/>
          <w:sz w:val="24"/>
          <w:szCs w:val="24"/>
        </w:rPr>
        <w:t>12.1. O contrato se extingue quando cumpridas as obrigações de ambas as partes, ainda que isso ocorra antes do prazo estipulado para tanto.</w:t>
      </w:r>
    </w:p>
    <w:p w14:paraId="3AE6136F" w14:textId="77777777" w:rsidR="00C74923" w:rsidRPr="00111D53" w:rsidRDefault="00C74923" w:rsidP="00C74923">
      <w:pPr>
        <w:pStyle w:val="Nvel2-Red"/>
        <w:numPr>
          <w:ilvl w:val="0"/>
          <w:numId w:val="0"/>
        </w:numPr>
        <w:spacing w:before="0" w:after="0" w:line="360" w:lineRule="auto"/>
        <w:rPr>
          <w:rFonts w:ascii="Times New Roman" w:hAnsi="Times New Roman" w:cs="Times New Roman"/>
          <w:i w:val="0"/>
          <w:iCs w:val="0"/>
          <w:color w:val="auto"/>
          <w:sz w:val="24"/>
          <w:szCs w:val="24"/>
        </w:rPr>
      </w:pPr>
    </w:p>
    <w:p w14:paraId="27844E1C" w14:textId="77777777" w:rsidR="00C74923" w:rsidRPr="00111D53" w:rsidRDefault="00C74923" w:rsidP="00C74923">
      <w:pPr>
        <w:pStyle w:val="Nvel2-Red"/>
        <w:numPr>
          <w:ilvl w:val="0"/>
          <w:numId w:val="0"/>
        </w:numPr>
        <w:spacing w:before="0" w:after="0" w:line="360" w:lineRule="auto"/>
        <w:rPr>
          <w:rFonts w:ascii="Times New Roman" w:hAnsi="Times New Roman" w:cs="Times New Roman"/>
          <w:i w:val="0"/>
          <w:iCs w:val="0"/>
          <w:color w:val="auto"/>
          <w:sz w:val="24"/>
          <w:szCs w:val="24"/>
        </w:rPr>
      </w:pPr>
      <w:r w:rsidRPr="00111D53">
        <w:rPr>
          <w:rFonts w:ascii="Times New Roman" w:hAnsi="Times New Roman" w:cs="Times New Roman"/>
          <w:i w:val="0"/>
          <w:iCs w:val="0"/>
          <w:color w:val="auto"/>
          <w:sz w:val="24"/>
          <w:szCs w:val="24"/>
        </w:rPr>
        <w:t>12.2. Se as obrigações não forem cumpridas no prazo estipulado, a vigência ficará prorrogada até a conclusão do objeto, caso em que deverá a Administração providenciar a readequação do cronograma fixado para o contrato.</w:t>
      </w:r>
    </w:p>
    <w:p w14:paraId="19B55846" w14:textId="77777777" w:rsidR="00C74923" w:rsidRPr="00111D53" w:rsidRDefault="00C74923" w:rsidP="00C74923">
      <w:pPr>
        <w:pStyle w:val="Nvel3-R"/>
        <w:numPr>
          <w:ilvl w:val="0"/>
          <w:numId w:val="0"/>
        </w:numPr>
        <w:spacing w:before="0" w:after="0" w:line="360" w:lineRule="auto"/>
        <w:rPr>
          <w:rFonts w:ascii="Times New Roman" w:hAnsi="Times New Roman" w:cs="Times New Roman"/>
          <w:i w:val="0"/>
          <w:iCs w:val="0"/>
          <w:color w:val="auto"/>
          <w:sz w:val="24"/>
          <w:szCs w:val="24"/>
        </w:rPr>
      </w:pPr>
    </w:p>
    <w:p w14:paraId="5D082F93" w14:textId="77777777" w:rsidR="00C74923" w:rsidRPr="00111D53" w:rsidRDefault="00C74923" w:rsidP="00C74923">
      <w:pPr>
        <w:pStyle w:val="Nvel3-R"/>
        <w:numPr>
          <w:ilvl w:val="0"/>
          <w:numId w:val="0"/>
        </w:numPr>
        <w:spacing w:before="0" w:after="0" w:line="360" w:lineRule="auto"/>
        <w:rPr>
          <w:rFonts w:ascii="Times New Roman" w:hAnsi="Times New Roman" w:cs="Times New Roman"/>
          <w:i w:val="0"/>
          <w:iCs w:val="0"/>
          <w:color w:val="auto"/>
          <w:sz w:val="24"/>
          <w:szCs w:val="24"/>
        </w:rPr>
      </w:pPr>
      <w:r w:rsidRPr="00111D53">
        <w:rPr>
          <w:rFonts w:ascii="Times New Roman" w:hAnsi="Times New Roman" w:cs="Times New Roman"/>
          <w:i w:val="0"/>
          <w:iCs w:val="0"/>
          <w:color w:val="auto"/>
          <w:sz w:val="24"/>
          <w:szCs w:val="24"/>
        </w:rPr>
        <w:t>12.2.1. Quando a não conclusão do contrato referida no item anterior decorrer de culpa do contratado:</w:t>
      </w:r>
    </w:p>
    <w:p w14:paraId="1E15F272" w14:textId="77777777" w:rsidR="00C74923" w:rsidRPr="00111D53" w:rsidRDefault="00C74923" w:rsidP="00C74923">
      <w:pPr>
        <w:pStyle w:val="Nvel3-R"/>
        <w:numPr>
          <w:ilvl w:val="0"/>
          <w:numId w:val="0"/>
        </w:numPr>
        <w:spacing w:before="0" w:after="0" w:line="360" w:lineRule="auto"/>
        <w:rPr>
          <w:rFonts w:ascii="Times New Roman" w:hAnsi="Times New Roman" w:cs="Times New Roman"/>
          <w:i w:val="0"/>
          <w:iCs w:val="0"/>
          <w:color w:val="auto"/>
          <w:sz w:val="24"/>
          <w:szCs w:val="24"/>
        </w:rPr>
      </w:pPr>
    </w:p>
    <w:p w14:paraId="4B02C34C" w14:textId="77777777" w:rsidR="00C74923" w:rsidRPr="00111D53" w:rsidRDefault="00C74923" w:rsidP="00C74923">
      <w:pPr>
        <w:pStyle w:val="PargrafodaLista"/>
        <w:suppressAutoHyphens/>
        <w:spacing w:line="360" w:lineRule="auto"/>
        <w:ind w:left="567"/>
        <w:jc w:val="both"/>
        <w:rPr>
          <w:rFonts w:ascii="Times New Roman" w:eastAsia="Arial" w:hAnsi="Times New Roman" w:cs="Times New Roman"/>
        </w:rPr>
      </w:pPr>
      <w:r w:rsidRPr="00111D53">
        <w:rPr>
          <w:rFonts w:ascii="Times New Roman" w:eastAsia="Arial" w:hAnsi="Times New Roman" w:cs="Times New Roman"/>
        </w:rPr>
        <w:t xml:space="preserve">a) ficará ele constituído em mora, sendo-lhe aplicáveis as respectivas sanções administrativas; e  </w:t>
      </w:r>
    </w:p>
    <w:p w14:paraId="440B2A2D" w14:textId="77777777" w:rsidR="00C74923" w:rsidRPr="00111D53" w:rsidRDefault="00C74923" w:rsidP="00C74923">
      <w:pPr>
        <w:pStyle w:val="PargrafodaLista"/>
        <w:suppressAutoHyphens/>
        <w:spacing w:line="360" w:lineRule="auto"/>
        <w:ind w:left="567"/>
        <w:jc w:val="both"/>
        <w:rPr>
          <w:rFonts w:ascii="Times New Roman" w:eastAsia="Arial" w:hAnsi="Times New Roman" w:cs="Times New Roman"/>
        </w:rPr>
      </w:pPr>
      <w:r w:rsidRPr="00111D53">
        <w:rPr>
          <w:rFonts w:ascii="Times New Roman" w:eastAsia="Arial" w:hAnsi="Times New Roman" w:cs="Times New Roman"/>
        </w:rPr>
        <w:t>b) poderá a Administração optar pela extinção do contrato e, nesse caso, adotará as medidas admitidas em lei para a continuidade da execução contratual.</w:t>
      </w:r>
    </w:p>
    <w:p w14:paraId="7B5DEBF1"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5D317675"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 xml:space="preserve">12.3. O contrato pode ser extinto antes de cumpridas as obrigações nele estipuladas, ou antes do prazo nele fixado, por algum dos motivos previstos no </w:t>
      </w:r>
      <w:hyperlink r:id="rId65" w:anchor="art137" w:history="1">
        <w:r w:rsidRPr="00111D53">
          <w:rPr>
            <w:rStyle w:val="Hyperlink"/>
            <w:rFonts w:ascii="Times New Roman" w:hAnsi="Times New Roman" w:cs="Times New Roman"/>
            <w:sz w:val="24"/>
            <w:szCs w:val="24"/>
          </w:rPr>
          <w:t>artigo 137 da Lei nº 14.133/21</w:t>
        </w:r>
      </w:hyperlink>
      <w:r w:rsidRPr="00111D53">
        <w:rPr>
          <w:rFonts w:ascii="Times New Roman" w:hAnsi="Times New Roman" w:cs="Times New Roman"/>
          <w:sz w:val="24"/>
          <w:szCs w:val="24"/>
        </w:rPr>
        <w:t>, bem como amigavelmente, assegurados o contraditório e a ampla defesa.</w:t>
      </w:r>
    </w:p>
    <w:p w14:paraId="4D9A54B9" w14:textId="77777777" w:rsidR="00C74923" w:rsidRPr="00111D53" w:rsidRDefault="00C74923" w:rsidP="00C74923">
      <w:pPr>
        <w:pStyle w:val="Nivel3"/>
        <w:numPr>
          <w:ilvl w:val="0"/>
          <w:numId w:val="0"/>
        </w:numPr>
        <w:spacing w:before="0" w:after="0" w:line="360" w:lineRule="auto"/>
        <w:rPr>
          <w:rFonts w:ascii="Times New Roman" w:hAnsi="Times New Roman" w:cs="Times New Roman"/>
          <w:sz w:val="24"/>
          <w:szCs w:val="24"/>
        </w:rPr>
      </w:pPr>
    </w:p>
    <w:p w14:paraId="34B11E77" w14:textId="77777777" w:rsidR="00C74923" w:rsidRPr="00111D53" w:rsidRDefault="00C74923" w:rsidP="00C74923">
      <w:pPr>
        <w:pStyle w:val="Nivel3"/>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 xml:space="preserve">12.3.1. Nesta hipótese, aplicam-se também os </w:t>
      </w:r>
      <w:hyperlink r:id="rId66" w:anchor="art138" w:history="1">
        <w:r w:rsidRPr="00111D53">
          <w:rPr>
            <w:rStyle w:val="Hyperlink"/>
            <w:rFonts w:ascii="Times New Roman" w:hAnsi="Times New Roman" w:cs="Times New Roman"/>
            <w:sz w:val="24"/>
            <w:szCs w:val="24"/>
          </w:rPr>
          <w:t>artigos 138 e 139 da mesma Lei</w:t>
        </w:r>
      </w:hyperlink>
      <w:r w:rsidRPr="00111D53">
        <w:rPr>
          <w:rFonts w:ascii="Times New Roman" w:hAnsi="Times New Roman" w:cs="Times New Roman"/>
          <w:sz w:val="24"/>
          <w:szCs w:val="24"/>
        </w:rPr>
        <w:t>.</w:t>
      </w:r>
    </w:p>
    <w:p w14:paraId="09EA8C3B" w14:textId="77777777" w:rsidR="00C74923" w:rsidRPr="00111D53" w:rsidRDefault="00C74923" w:rsidP="00C74923">
      <w:pPr>
        <w:pStyle w:val="Nivel3"/>
        <w:numPr>
          <w:ilvl w:val="0"/>
          <w:numId w:val="0"/>
        </w:numPr>
        <w:spacing w:before="0" w:after="0" w:line="360" w:lineRule="auto"/>
        <w:rPr>
          <w:rFonts w:ascii="Times New Roman" w:hAnsi="Times New Roman" w:cs="Times New Roman"/>
          <w:sz w:val="24"/>
          <w:szCs w:val="24"/>
        </w:rPr>
      </w:pPr>
    </w:p>
    <w:p w14:paraId="0612747A" w14:textId="77777777" w:rsidR="00C74923" w:rsidRPr="00111D53" w:rsidRDefault="00C74923" w:rsidP="00C74923">
      <w:pPr>
        <w:pStyle w:val="Nivel3"/>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12.3.2. A alteração social ou a modificação da finalidade ou da estrutura da empresa não ensejará a rescisão se não restringir sua capacidade de concluir o contrato.</w:t>
      </w:r>
    </w:p>
    <w:p w14:paraId="0D0B12E9" w14:textId="77777777" w:rsidR="00C74923" w:rsidRPr="00111D53" w:rsidRDefault="00C74923" w:rsidP="00C74923">
      <w:pPr>
        <w:pStyle w:val="Nivel4"/>
        <w:numPr>
          <w:ilvl w:val="0"/>
          <w:numId w:val="0"/>
        </w:numPr>
        <w:spacing w:before="0" w:after="0" w:line="360" w:lineRule="auto"/>
        <w:rPr>
          <w:rFonts w:ascii="Times New Roman" w:hAnsi="Times New Roman" w:cs="Times New Roman"/>
          <w:color w:val="000000"/>
          <w:sz w:val="24"/>
          <w:szCs w:val="24"/>
        </w:rPr>
      </w:pPr>
    </w:p>
    <w:p w14:paraId="7CE13D06" w14:textId="77777777" w:rsidR="00C74923" w:rsidRPr="00111D53" w:rsidRDefault="00C74923" w:rsidP="00C74923">
      <w:pPr>
        <w:pStyle w:val="Nivel4"/>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color w:val="000000"/>
          <w:sz w:val="24"/>
          <w:szCs w:val="24"/>
        </w:rPr>
        <w:t xml:space="preserve">12.3.2.1. Se a operação </w:t>
      </w:r>
      <w:r w:rsidRPr="00111D53">
        <w:rPr>
          <w:rFonts w:ascii="Times New Roman" w:hAnsi="Times New Roman" w:cs="Times New Roman"/>
          <w:sz w:val="24"/>
          <w:szCs w:val="24"/>
        </w:rPr>
        <w:t>implicar mudança da pessoa jurídica contratada, deverá ser formalizado termo aditivo para alteração subjetiva.</w:t>
      </w:r>
    </w:p>
    <w:p w14:paraId="67EEFAD9"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561A57C8"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12.4. O termo de rescisão, sempre que possível, será precedido:</w:t>
      </w:r>
    </w:p>
    <w:p w14:paraId="4BA684A6" w14:textId="77777777" w:rsidR="00C74923" w:rsidRPr="00111D53" w:rsidRDefault="00C74923" w:rsidP="00C74923">
      <w:pPr>
        <w:pStyle w:val="Nivel3"/>
        <w:numPr>
          <w:ilvl w:val="0"/>
          <w:numId w:val="0"/>
        </w:numPr>
        <w:spacing w:before="0" w:after="0" w:line="360" w:lineRule="auto"/>
        <w:rPr>
          <w:rFonts w:ascii="Times New Roman" w:hAnsi="Times New Roman" w:cs="Times New Roman"/>
          <w:sz w:val="24"/>
          <w:szCs w:val="24"/>
        </w:rPr>
      </w:pPr>
    </w:p>
    <w:p w14:paraId="4E3BAAD9" w14:textId="77777777" w:rsidR="00C74923" w:rsidRPr="00111D53" w:rsidRDefault="00C74923" w:rsidP="00C74923">
      <w:pPr>
        <w:pStyle w:val="Nivel3"/>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12.4.1. Balanço dos eventos contratuais já cumpridos ou parcialmente cumpridos;</w:t>
      </w:r>
    </w:p>
    <w:p w14:paraId="621618CD" w14:textId="77777777" w:rsidR="00C74923" w:rsidRPr="00111D53" w:rsidRDefault="00C74923" w:rsidP="00C74923">
      <w:pPr>
        <w:pStyle w:val="Nivel3"/>
        <w:numPr>
          <w:ilvl w:val="0"/>
          <w:numId w:val="0"/>
        </w:numPr>
        <w:spacing w:before="0" w:after="0" w:line="360" w:lineRule="auto"/>
        <w:rPr>
          <w:rFonts w:ascii="Times New Roman" w:hAnsi="Times New Roman" w:cs="Times New Roman"/>
          <w:sz w:val="24"/>
          <w:szCs w:val="24"/>
        </w:rPr>
      </w:pPr>
    </w:p>
    <w:p w14:paraId="04C265BD" w14:textId="77777777" w:rsidR="00C74923" w:rsidRPr="00111D53" w:rsidRDefault="00C74923" w:rsidP="00C74923">
      <w:pPr>
        <w:pStyle w:val="Nivel3"/>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12.4.2. Relação dos pagamentos já efetuados e ainda devidos;</w:t>
      </w:r>
    </w:p>
    <w:p w14:paraId="30C5C167" w14:textId="77777777" w:rsidR="00C74923" w:rsidRPr="00111D53" w:rsidRDefault="00C74923" w:rsidP="00C74923">
      <w:pPr>
        <w:pStyle w:val="Nivel3"/>
        <w:numPr>
          <w:ilvl w:val="0"/>
          <w:numId w:val="0"/>
        </w:numPr>
        <w:spacing w:before="0" w:after="0" w:line="360" w:lineRule="auto"/>
        <w:rPr>
          <w:rFonts w:ascii="Times New Roman" w:hAnsi="Times New Roman" w:cs="Times New Roman"/>
          <w:sz w:val="24"/>
          <w:szCs w:val="24"/>
        </w:rPr>
      </w:pPr>
    </w:p>
    <w:p w14:paraId="2D9959AC" w14:textId="77777777" w:rsidR="00C74923" w:rsidRPr="00111D53" w:rsidRDefault="00C74923" w:rsidP="00C74923">
      <w:pPr>
        <w:pStyle w:val="Nivel3"/>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12.4.3. Indenizações e multas.</w:t>
      </w:r>
    </w:p>
    <w:p w14:paraId="6F11D95F"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1ACD1311"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lastRenderedPageBreak/>
        <w:t>12.5. A extinção do contrato não configura óbice para o reconhecimento do desequilíbrio econômico-financeiro, hipótese em que será concedida indenização por meio de termo indenizatório (</w:t>
      </w:r>
      <w:hyperlink r:id="rId67" w:anchor="art131" w:history="1">
        <w:r w:rsidRPr="00111D53">
          <w:rPr>
            <w:rStyle w:val="Hyperlink"/>
            <w:rFonts w:ascii="Times New Roman" w:hAnsi="Times New Roman" w:cs="Times New Roman"/>
            <w:sz w:val="24"/>
            <w:szCs w:val="24"/>
          </w:rPr>
          <w:t>art. 131, caput, da Lei n.º 14.133, de 2021</w:t>
        </w:r>
      </w:hyperlink>
      <w:r w:rsidRPr="00111D53">
        <w:rPr>
          <w:rFonts w:ascii="Times New Roman" w:hAnsi="Times New Roman" w:cs="Times New Roman"/>
          <w:sz w:val="24"/>
          <w:szCs w:val="24"/>
        </w:rPr>
        <w:t xml:space="preserve">). </w:t>
      </w:r>
    </w:p>
    <w:p w14:paraId="486128E6" w14:textId="77777777" w:rsidR="00C74923" w:rsidRPr="00111D53" w:rsidRDefault="00C74923" w:rsidP="00C74923">
      <w:pPr>
        <w:pStyle w:val="Nivel01"/>
        <w:spacing w:before="0" w:line="360" w:lineRule="auto"/>
        <w:ind w:left="0" w:firstLine="0"/>
        <w:rPr>
          <w:rFonts w:ascii="Times New Roman" w:hAnsi="Times New Roman" w:cs="Times New Roman"/>
          <w:color w:val="FFFFFF"/>
          <w:sz w:val="24"/>
          <w:szCs w:val="24"/>
        </w:rPr>
      </w:pPr>
    </w:p>
    <w:p w14:paraId="526AE276" w14:textId="77777777" w:rsidR="00C74923" w:rsidRPr="00111D53"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111D53">
        <w:rPr>
          <w:rFonts w:ascii="Times New Roman" w:hAnsi="Times New Roman" w:cs="Times New Roman"/>
          <w:sz w:val="24"/>
          <w:szCs w:val="24"/>
        </w:rPr>
        <w:t>CLÁUSULA DÉCIMA TERCEIRA – DOTAÇÃO ORÇAMENTÁRIA (</w:t>
      </w:r>
      <w:hyperlink r:id="rId68" w:anchor="art92" w:history="1">
        <w:r w:rsidRPr="00111D53">
          <w:rPr>
            <w:rStyle w:val="Hyperlink"/>
            <w:rFonts w:ascii="Times New Roman" w:hAnsi="Times New Roman" w:cs="Times New Roman"/>
            <w:sz w:val="24"/>
            <w:szCs w:val="24"/>
          </w:rPr>
          <w:t>art. 92, VIII</w:t>
        </w:r>
      </w:hyperlink>
      <w:r w:rsidRPr="00111D53">
        <w:rPr>
          <w:rFonts w:ascii="Times New Roman" w:hAnsi="Times New Roman" w:cs="Times New Roman"/>
          <w:sz w:val="24"/>
          <w:szCs w:val="24"/>
        </w:rPr>
        <w:t>)</w:t>
      </w:r>
    </w:p>
    <w:p w14:paraId="697E99B6"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38DBDAF2" w14:textId="77777777" w:rsidR="00C74923" w:rsidRPr="00111D53" w:rsidRDefault="00C74923" w:rsidP="00E36A92">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13.1. As despesas decorrentes da presente contratação correrão à conta de recursos específicos consignados no Orçamento Geral do Município deste exercício, na dotação abaixo discriminada:</w:t>
      </w:r>
    </w:p>
    <w:p w14:paraId="656B4B1B" w14:textId="77777777" w:rsidR="00C74923" w:rsidRPr="00111D53" w:rsidRDefault="00C74923" w:rsidP="00E36A92">
      <w:pPr>
        <w:suppressAutoHyphens/>
        <w:spacing w:after="0" w:line="360" w:lineRule="auto"/>
        <w:jc w:val="both"/>
        <w:rPr>
          <w:rFonts w:ascii="Times New Roman" w:eastAsia="Arial" w:hAnsi="Times New Roman" w:cs="Times New Roman"/>
          <w:sz w:val="24"/>
          <w:szCs w:val="24"/>
        </w:rPr>
      </w:pPr>
    </w:p>
    <w:p w14:paraId="602D38CD" w14:textId="77777777" w:rsidR="00B11F3B" w:rsidRPr="00111D53" w:rsidRDefault="00B11F3B" w:rsidP="00B11F3B">
      <w:pPr>
        <w:suppressAutoHyphens/>
        <w:spacing w:after="0" w:line="360" w:lineRule="auto"/>
        <w:jc w:val="both"/>
        <w:rPr>
          <w:rFonts w:ascii="Times New Roman" w:eastAsia="Arial" w:hAnsi="Times New Roman" w:cs="Times New Roman"/>
          <w:b/>
          <w:bCs/>
          <w:color w:val="FF0000"/>
          <w:sz w:val="24"/>
          <w:szCs w:val="24"/>
        </w:rPr>
      </w:pPr>
      <w:r w:rsidRPr="00111D53">
        <w:rPr>
          <w:rFonts w:ascii="Times New Roman" w:hAnsi="Times New Roman" w:cs="Times New Roman"/>
          <w:color w:val="FF0000"/>
          <w:sz w:val="24"/>
          <w:szCs w:val="24"/>
        </w:rPr>
        <w:t xml:space="preserve">Secretaria Municipal de </w:t>
      </w:r>
      <w:r w:rsidRPr="00111D53">
        <w:rPr>
          <w:rFonts w:ascii="Times New Roman" w:eastAsia="Arial" w:hAnsi="Times New Roman" w:cs="Times New Roman"/>
          <w:b/>
          <w:bCs/>
          <w:color w:val="FF0000"/>
          <w:sz w:val="24"/>
          <w:szCs w:val="24"/>
        </w:rPr>
        <w:t>Assistência Social - SEMAS</w:t>
      </w:r>
    </w:p>
    <w:p w14:paraId="41E90330" w14:textId="77777777" w:rsidR="00B11F3B" w:rsidRPr="00111D53" w:rsidRDefault="00B11F3B" w:rsidP="00B11F3B">
      <w:pPr>
        <w:spacing w:after="0" w:line="360" w:lineRule="auto"/>
        <w:jc w:val="both"/>
        <w:rPr>
          <w:rFonts w:ascii="Times New Roman" w:hAnsi="Times New Roman" w:cs="Times New Roman"/>
          <w:color w:val="FF0000"/>
          <w:sz w:val="24"/>
          <w:szCs w:val="24"/>
        </w:rPr>
      </w:pPr>
    </w:p>
    <w:p w14:paraId="3A1BF7C0" w14:textId="77777777" w:rsidR="00D3499A" w:rsidRPr="00D3499A" w:rsidRDefault="00D3499A" w:rsidP="00D3499A">
      <w:pPr>
        <w:suppressAutoHyphens/>
        <w:spacing w:after="0" w:line="360" w:lineRule="auto"/>
        <w:jc w:val="both"/>
        <w:rPr>
          <w:rFonts w:ascii="Times New Roman" w:hAnsi="Times New Roman" w:cs="Times New Roman"/>
          <w:color w:val="FF0000"/>
          <w:sz w:val="24"/>
          <w:szCs w:val="24"/>
        </w:rPr>
      </w:pPr>
      <w:proofErr w:type="gramStart"/>
      <w:r w:rsidRPr="00D3499A">
        <w:rPr>
          <w:rFonts w:ascii="Times New Roman" w:hAnsi="Times New Roman" w:cs="Times New Roman"/>
          <w:color w:val="FF0000"/>
          <w:sz w:val="24"/>
          <w:szCs w:val="24"/>
        </w:rPr>
        <w:t>4</w:t>
      </w:r>
      <w:proofErr w:type="gramEnd"/>
      <w:r w:rsidRPr="00D3499A">
        <w:rPr>
          <w:rFonts w:ascii="Times New Roman" w:hAnsi="Times New Roman" w:cs="Times New Roman"/>
          <w:color w:val="FF0000"/>
          <w:sz w:val="24"/>
          <w:szCs w:val="24"/>
        </w:rPr>
        <w:t xml:space="preserve"> Fundo Municipal de Assistência Social </w:t>
      </w:r>
    </w:p>
    <w:p w14:paraId="5DFC47DB" w14:textId="77777777" w:rsidR="00D3499A" w:rsidRPr="00D3499A" w:rsidRDefault="00D3499A" w:rsidP="00D3499A">
      <w:pPr>
        <w:suppressAutoHyphens/>
        <w:spacing w:after="0" w:line="360" w:lineRule="auto"/>
        <w:jc w:val="both"/>
        <w:rPr>
          <w:rFonts w:ascii="Times New Roman" w:hAnsi="Times New Roman" w:cs="Times New Roman"/>
          <w:color w:val="FF0000"/>
          <w:sz w:val="24"/>
          <w:szCs w:val="24"/>
        </w:rPr>
      </w:pPr>
      <w:r w:rsidRPr="00D3499A">
        <w:rPr>
          <w:rFonts w:ascii="Times New Roman" w:hAnsi="Times New Roman" w:cs="Times New Roman"/>
          <w:color w:val="FF0000"/>
          <w:sz w:val="24"/>
          <w:szCs w:val="24"/>
        </w:rPr>
        <w:t>02 Poder Executivo</w:t>
      </w:r>
    </w:p>
    <w:p w14:paraId="325D84DC" w14:textId="77777777" w:rsidR="00D3499A" w:rsidRPr="00D3499A" w:rsidRDefault="00D3499A" w:rsidP="00D3499A">
      <w:pPr>
        <w:suppressAutoHyphens/>
        <w:spacing w:after="0" w:line="360" w:lineRule="auto"/>
        <w:jc w:val="both"/>
        <w:rPr>
          <w:rFonts w:ascii="Times New Roman" w:hAnsi="Times New Roman" w:cs="Times New Roman"/>
          <w:color w:val="FF0000"/>
          <w:sz w:val="24"/>
          <w:szCs w:val="24"/>
        </w:rPr>
      </w:pPr>
      <w:proofErr w:type="gramStart"/>
      <w:r w:rsidRPr="00D3499A">
        <w:rPr>
          <w:rFonts w:ascii="Times New Roman" w:hAnsi="Times New Roman" w:cs="Times New Roman"/>
          <w:color w:val="FF0000"/>
          <w:sz w:val="24"/>
          <w:szCs w:val="24"/>
        </w:rPr>
        <w:t>09 Secretaria</w:t>
      </w:r>
      <w:proofErr w:type="gramEnd"/>
      <w:r w:rsidRPr="00D3499A">
        <w:rPr>
          <w:rFonts w:ascii="Times New Roman" w:hAnsi="Times New Roman" w:cs="Times New Roman"/>
          <w:color w:val="FF0000"/>
          <w:sz w:val="24"/>
          <w:szCs w:val="24"/>
        </w:rPr>
        <w:t xml:space="preserve"> Municipal de Assistência Social</w:t>
      </w:r>
    </w:p>
    <w:p w14:paraId="48BEBFC4" w14:textId="77777777" w:rsidR="00D3499A" w:rsidRPr="00D3499A" w:rsidRDefault="00D3499A" w:rsidP="00D3499A">
      <w:pPr>
        <w:suppressAutoHyphens/>
        <w:spacing w:after="0" w:line="360" w:lineRule="auto"/>
        <w:jc w:val="both"/>
        <w:rPr>
          <w:rFonts w:ascii="Times New Roman" w:hAnsi="Times New Roman" w:cs="Times New Roman"/>
          <w:color w:val="FF0000"/>
          <w:sz w:val="24"/>
          <w:szCs w:val="24"/>
        </w:rPr>
      </w:pPr>
      <w:proofErr w:type="gramStart"/>
      <w:r w:rsidRPr="00D3499A">
        <w:rPr>
          <w:rFonts w:ascii="Times New Roman" w:hAnsi="Times New Roman" w:cs="Times New Roman"/>
          <w:color w:val="FF0000"/>
          <w:sz w:val="24"/>
          <w:szCs w:val="24"/>
        </w:rPr>
        <w:t>020901 Gabinete</w:t>
      </w:r>
      <w:proofErr w:type="gramEnd"/>
      <w:r w:rsidRPr="00D3499A">
        <w:rPr>
          <w:rFonts w:ascii="Times New Roman" w:hAnsi="Times New Roman" w:cs="Times New Roman"/>
          <w:color w:val="FF0000"/>
          <w:sz w:val="24"/>
          <w:szCs w:val="24"/>
        </w:rPr>
        <w:t xml:space="preserve"> do Secretário</w:t>
      </w:r>
    </w:p>
    <w:p w14:paraId="58CFA5DB" w14:textId="77777777" w:rsidR="00D3499A" w:rsidRPr="00D3499A" w:rsidRDefault="00D3499A" w:rsidP="00D3499A">
      <w:pPr>
        <w:suppressAutoHyphens/>
        <w:spacing w:after="0" w:line="360" w:lineRule="auto"/>
        <w:jc w:val="both"/>
        <w:rPr>
          <w:rFonts w:ascii="Times New Roman" w:hAnsi="Times New Roman" w:cs="Times New Roman"/>
          <w:color w:val="FF0000"/>
          <w:sz w:val="24"/>
          <w:szCs w:val="24"/>
        </w:rPr>
      </w:pPr>
      <w:proofErr w:type="gramStart"/>
      <w:r w:rsidRPr="00D3499A">
        <w:rPr>
          <w:rFonts w:ascii="Times New Roman" w:hAnsi="Times New Roman" w:cs="Times New Roman"/>
          <w:color w:val="FF0000"/>
          <w:sz w:val="24"/>
          <w:szCs w:val="24"/>
        </w:rPr>
        <w:t>08 Assistência</w:t>
      </w:r>
      <w:proofErr w:type="gramEnd"/>
      <w:r w:rsidRPr="00D3499A">
        <w:rPr>
          <w:rFonts w:ascii="Times New Roman" w:hAnsi="Times New Roman" w:cs="Times New Roman"/>
          <w:color w:val="FF0000"/>
          <w:sz w:val="24"/>
          <w:szCs w:val="24"/>
        </w:rPr>
        <w:t xml:space="preserve"> Social</w:t>
      </w:r>
    </w:p>
    <w:p w14:paraId="311AB2BA" w14:textId="77777777" w:rsidR="00D3499A" w:rsidRPr="00D3499A" w:rsidRDefault="00D3499A" w:rsidP="00D3499A">
      <w:pPr>
        <w:suppressAutoHyphens/>
        <w:spacing w:after="0" w:line="360" w:lineRule="auto"/>
        <w:jc w:val="both"/>
        <w:rPr>
          <w:rFonts w:ascii="Times New Roman" w:hAnsi="Times New Roman" w:cs="Times New Roman"/>
          <w:color w:val="FF0000"/>
          <w:sz w:val="24"/>
          <w:szCs w:val="24"/>
        </w:rPr>
      </w:pPr>
      <w:proofErr w:type="gramStart"/>
      <w:r w:rsidRPr="00D3499A">
        <w:rPr>
          <w:rFonts w:ascii="Times New Roman" w:hAnsi="Times New Roman" w:cs="Times New Roman"/>
          <w:color w:val="FF0000"/>
          <w:sz w:val="24"/>
          <w:szCs w:val="24"/>
        </w:rPr>
        <w:t>08 243 Assistência</w:t>
      </w:r>
      <w:proofErr w:type="gramEnd"/>
      <w:r w:rsidRPr="00D3499A">
        <w:rPr>
          <w:rFonts w:ascii="Times New Roman" w:hAnsi="Times New Roman" w:cs="Times New Roman"/>
          <w:color w:val="FF0000"/>
          <w:sz w:val="24"/>
          <w:szCs w:val="24"/>
        </w:rPr>
        <w:t xml:space="preserve"> à Criança e ao Adolescente</w:t>
      </w:r>
    </w:p>
    <w:p w14:paraId="6847602F" w14:textId="77777777" w:rsidR="00D3499A" w:rsidRPr="00D3499A" w:rsidRDefault="00D3499A" w:rsidP="00D3499A">
      <w:pPr>
        <w:suppressAutoHyphens/>
        <w:spacing w:after="0" w:line="360" w:lineRule="auto"/>
        <w:jc w:val="both"/>
        <w:rPr>
          <w:rFonts w:ascii="Times New Roman" w:hAnsi="Times New Roman" w:cs="Times New Roman"/>
          <w:color w:val="FF0000"/>
          <w:sz w:val="24"/>
          <w:szCs w:val="24"/>
        </w:rPr>
      </w:pPr>
      <w:proofErr w:type="gramStart"/>
      <w:r w:rsidRPr="00D3499A">
        <w:rPr>
          <w:rFonts w:ascii="Times New Roman" w:hAnsi="Times New Roman" w:cs="Times New Roman"/>
          <w:color w:val="FF0000"/>
          <w:sz w:val="24"/>
          <w:szCs w:val="24"/>
        </w:rPr>
        <w:t>08 243 0014 2044 0000</w:t>
      </w:r>
      <w:proofErr w:type="gramEnd"/>
      <w:r w:rsidRPr="00D3499A">
        <w:rPr>
          <w:rFonts w:ascii="Times New Roman" w:hAnsi="Times New Roman" w:cs="Times New Roman"/>
          <w:color w:val="FF0000"/>
          <w:sz w:val="24"/>
          <w:szCs w:val="24"/>
        </w:rPr>
        <w:t xml:space="preserve"> Manutenção da casa acolhedora - Lar Feliz - FNAS - C/C 20517-6</w:t>
      </w:r>
    </w:p>
    <w:p w14:paraId="1541EA61" w14:textId="77777777" w:rsidR="00D3499A" w:rsidRPr="00D3499A" w:rsidRDefault="00D3499A" w:rsidP="00D3499A">
      <w:pPr>
        <w:suppressAutoHyphens/>
        <w:spacing w:after="0" w:line="360" w:lineRule="auto"/>
        <w:jc w:val="both"/>
        <w:rPr>
          <w:rFonts w:ascii="Times New Roman" w:hAnsi="Times New Roman" w:cs="Times New Roman"/>
          <w:color w:val="FF0000"/>
          <w:sz w:val="24"/>
          <w:szCs w:val="24"/>
        </w:rPr>
      </w:pPr>
      <w:r w:rsidRPr="00D3499A">
        <w:rPr>
          <w:rFonts w:ascii="Times New Roman" w:hAnsi="Times New Roman" w:cs="Times New Roman"/>
          <w:color w:val="FF0000"/>
          <w:sz w:val="24"/>
          <w:szCs w:val="24"/>
        </w:rPr>
        <w:t>3.3.90.30.00 Material de Consumo</w:t>
      </w:r>
    </w:p>
    <w:p w14:paraId="1CC95605" w14:textId="77777777" w:rsidR="00D3499A" w:rsidRPr="00D3499A" w:rsidRDefault="00D3499A" w:rsidP="00D3499A">
      <w:pPr>
        <w:suppressAutoHyphens/>
        <w:spacing w:after="0" w:line="360" w:lineRule="auto"/>
        <w:jc w:val="both"/>
        <w:rPr>
          <w:rFonts w:ascii="Times New Roman" w:hAnsi="Times New Roman" w:cs="Times New Roman"/>
          <w:color w:val="FF0000"/>
          <w:sz w:val="24"/>
          <w:szCs w:val="24"/>
        </w:rPr>
      </w:pPr>
      <w:r w:rsidRPr="00D3499A">
        <w:rPr>
          <w:rFonts w:ascii="Times New Roman" w:hAnsi="Times New Roman" w:cs="Times New Roman"/>
          <w:color w:val="FF0000"/>
          <w:sz w:val="24"/>
          <w:szCs w:val="24"/>
        </w:rPr>
        <w:t xml:space="preserve">3.3.90.30.31 – Sementes, Mudas de Plantas e </w:t>
      </w:r>
      <w:proofErr w:type="gramStart"/>
      <w:r w:rsidRPr="00D3499A">
        <w:rPr>
          <w:rFonts w:ascii="Times New Roman" w:hAnsi="Times New Roman" w:cs="Times New Roman"/>
          <w:color w:val="FF0000"/>
          <w:sz w:val="24"/>
          <w:szCs w:val="24"/>
        </w:rPr>
        <w:t>Insumos</w:t>
      </w:r>
      <w:proofErr w:type="gramEnd"/>
    </w:p>
    <w:p w14:paraId="6FB2E962" w14:textId="72F5BBEE" w:rsidR="00C74923" w:rsidRPr="00D3499A" w:rsidRDefault="00D3499A" w:rsidP="00D3499A">
      <w:pPr>
        <w:suppressAutoHyphens/>
        <w:spacing w:after="0" w:line="360" w:lineRule="auto"/>
        <w:jc w:val="both"/>
        <w:rPr>
          <w:rFonts w:ascii="Times New Roman" w:hAnsi="Times New Roman" w:cs="Times New Roman"/>
          <w:color w:val="FF0000"/>
          <w:sz w:val="24"/>
          <w:szCs w:val="24"/>
        </w:rPr>
      </w:pPr>
      <w:r w:rsidRPr="00D3499A">
        <w:rPr>
          <w:rFonts w:ascii="Times New Roman" w:hAnsi="Times New Roman" w:cs="Times New Roman"/>
          <w:color w:val="FF0000"/>
          <w:sz w:val="24"/>
          <w:szCs w:val="24"/>
        </w:rPr>
        <w:t>Ficha 198</w:t>
      </w:r>
    </w:p>
    <w:p w14:paraId="3DB0527B" w14:textId="77777777" w:rsidR="00E36A92" w:rsidRPr="00111D53" w:rsidRDefault="00E36A92" w:rsidP="00E36A92">
      <w:pPr>
        <w:pStyle w:val="Nvel2-Red"/>
        <w:numPr>
          <w:ilvl w:val="0"/>
          <w:numId w:val="0"/>
        </w:numPr>
        <w:spacing w:before="0" w:after="0" w:line="360" w:lineRule="auto"/>
        <w:rPr>
          <w:rFonts w:ascii="Times New Roman" w:hAnsi="Times New Roman" w:cs="Times New Roman"/>
          <w:i w:val="0"/>
          <w:iCs w:val="0"/>
          <w:sz w:val="24"/>
          <w:szCs w:val="24"/>
        </w:rPr>
      </w:pPr>
    </w:p>
    <w:p w14:paraId="30591885" w14:textId="77777777" w:rsidR="00C74923" w:rsidRPr="00111D53" w:rsidRDefault="00C74923" w:rsidP="00CF5B4E">
      <w:pPr>
        <w:spacing w:after="0" w:line="360" w:lineRule="auto"/>
        <w:jc w:val="both"/>
        <w:rPr>
          <w:rFonts w:ascii="Times New Roman" w:hAnsi="Times New Roman" w:cs="Times New Roman"/>
          <w:color w:val="FF0000"/>
          <w:sz w:val="24"/>
          <w:szCs w:val="24"/>
        </w:rPr>
      </w:pPr>
      <w:r w:rsidRPr="00111D53">
        <w:rPr>
          <w:rFonts w:ascii="Times New Roman" w:hAnsi="Times New Roman" w:cs="Times New Roman"/>
          <w:color w:val="FF0000"/>
          <w:sz w:val="24"/>
          <w:szCs w:val="24"/>
        </w:rPr>
        <w:t>13.2. A dotação relativa aos exercícios financeiros subsequentes será indicada após aprovação da Lei Orçamentária respectiva e liberação dos créditos correspondentes, mediante apostilamento.</w:t>
      </w:r>
    </w:p>
    <w:p w14:paraId="650E6601" w14:textId="77777777" w:rsidR="00C74923" w:rsidRPr="00111D53" w:rsidRDefault="00C74923" w:rsidP="00C74923">
      <w:pPr>
        <w:pStyle w:val="Nivel01"/>
        <w:spacing w:before="0" w:line="360" w:lineRule="auto"/>
        <w:ind w:left="0" w:firstLine="0"/>
        <w:rPr>
          <w:rFonts w:ascii="Times New Roman" w:hAnsi="Times New Roman" w:cs="Times New Roman"/>
          <w:color w:val="FFFFFF"/>
          <w:sz w:val="24"/>
          <w:szCs w:val="24"/>
        </w:rPr>
      </w:pPr>
    </w:p>
    <w:p w14:paraId="746C1D56" w14:textId="77777777" w:rsidR="00C74923" w:rsidRPr="00111D53"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111D53">
        <w:rPr>
          <w:rFonts w:ascii="Times New Roman" w:hAnsi="Times New Roman" w:cs="Times New Roman"/>
          <w:sz w:val="24"/>
          <w:szCs w:val="24"/>
        </w:rPr>
        <w:t>CLÁUSULA DÉCIMA QUARTA – DOS CASOS OMISSOS (</w:t>
      </w:r>
      <w:hyperlink r:id="rId69" w:anchor="art92" w:history="1">
        <w:r w:rsidRPr="00111D53">
          <w:rPr>
            <w:rStyle w:val="Hyperlink"/>
            <w:rFonts w:ascii="Times New Roman" w:hAnsi="Times New Roman" w:cs="Times New Roman"/>
            <w:sz w:val="24"/>
            <w:szCs w:val="24"/>
          </w:rPr>
          <w:t>art. 92, III</w:t>
        </w:r>
      </w:hyperlink>
      <w:r w:rsidRPr="00111D53">
        <w:rPr>
          <w:rFonts w:ascii="Times New Roman" w:hAnsi="Times New Roman" w:cs="Times New Roman"/>
          <w:sz w:val="24"/>
          <w:szCs w:val="24"/>
        </w:rPr>
        <w:t>)</w:t>
      </w:r>
    </w:p>
    <w:p w14:paraId="72AE5870"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2583A59E"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 xml:space="preserve">14.1. Os casos omissos serão decididos pelo contratante, segundo as disposições contidas na Lei </w:t>
      </w:r>
      <w:hyperlink r:id="rId70" w:history="1">
        <w:r w:rsidRPr="00111D53">
          <w:rPr>
            <w:rStyle w:val="Hyperlink"/>
            <w:rFonts w:ascii="Times New Roman" w:hAnsi="Times New Roman" w:cs="Times New Roman"/>
            <w:sz w:val="24"/>
            <w:szCs w:val="24"/>
          </w:rPr>
          <w:t>nº 14.133, de 2021</w:t>
        </w:r>
      </w:hyperlink>
      <w:r w:rsidRPr="00111D53">
        <w:rPr>
          <w:rFonts w:ascii="Times New Roman" w:hAnsi="Times New Roman" w:cs="Times New Roman"/>
          <w:sz w:val="24"/>
          <w:szCs w:val="24"/>
        </w:rPr>
        <w:t xml:space="preserve">, e demais normas federais aplicáveis e, subsidiariamente, segundo as disposições contidas na </w:t>
      </w:r>
      <w:hyperlink r:id="rId71" w:history="1">
        <w:r w:rsidRPr="00111D53">
          <w:rPr>
            <w:rStyle w:val="Hyperlink"/>
            <w:rFonts w:ascii="Times New Roman" w:hAnsi="Times New Roman" w:cs="Times New Roman"/>
            <w:sz w:val="24"/>
            <w:szCs w:val="24"/>
          </w:rPr>
          <w:t>Lei nº 8.078, de 1990 – Código de Defesa do Consumidor</w:t>
        </w:r>
      </w:hyperlink>
      <w:r w:rsidRPr="00111D53">
        <w:rPr>
          <w:rFonts w:ascii="Times New Roman" w:hAnsi="Times New Roman" w:cs="Times New Roman"/>
          <w:sz w:val="24"/>
          <w:szCs w:val="24"/>
        </w:rPr>
        <w:t xml:space="preserve"> – e normas e princípios gerais dos contratos.</w:t>
      </w:r>
    </w:p>
    <w:p w14:paraId="46756BA6" w14:textId="77777777" w:rsidR="00C74923" w:rsidRPr="00111D53" w:rsidRDefault="00C74923" w:rsidP="00C74923">
      <w:pPr>
        <w:pStyle w:val="Nivel01"/>
        <w:spacing w:before="0" w:line="360" w:lineRule="auto"/>
        <w:ind w:left="0" w:firstLine="0"/>
        <w:rPr>
          <w:rFonts w:ascii="Times New Roman" w:hAnsi="Times New Roman" w:cs="Times New Roman"/>
          <w:color w:val="FFFFFF"/>
          <w:sz w:val="24"/>
          <w:szCs w:val="24"/>
        </w:rPr>
      </w:pPr>
    </w:p>
    <w:p w14:paraId="21AFA390" w14:textId="77777777" w:rsidR="00C74923" w:rsidRPr="00111D53"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111D53">
        <w:rPr>
          <w:rFonts w:ascii="Times New Roman" w:hAnsi="Times New Roman" w:cs="Times New Roman"/>
          <w:sz w:val="24"/>
          <w:szCs w:val="24"/>
        </w:rPr>
        <w:t>CLÁUSULA DÉCIMA QUINTA – ALTERAÇÕES</w:t>
      </w:r>
    </w:p>
    <w:p w14:paraId="6A228022"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489A9ABA"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 xml:space="preserve">15.1. Eventuais alterações contratuais reger-se-ão pela disciplina dos </w:t>
      </w:r>
      <w:hyperlink r:id="rId72" w:anchor="art124" w:history="1">
        <w:r w:rsidRPr="00111D53">
          <w:rPr>
            <w:rStyle w:val="Hyperlink"/>
            <w:rFonts w:ascii="Times New Roman" w:hAnsi="Times New Roman" w:cs="Times New Roman"/>
            <w:sz w:val="24"/>
            <w:szCs w:val="24"/>
          </w:rPr>
          <w:t>arts. 124 e seguintes da Lei nº 14.133, de 2021</w:t>
        </w:r>
      </w:hyperlink>
      <w:r w:rsidRPr="00111D53">
        <w:rPr>
          <w:rFonts w:ascii="Times New Roman" w:hAnsi="Times New Roman" w:cs="Times New Roman"/>
          <w:sz w:val="24"/>
          <w:szCs w:val="24"/>
        </w:rPr>
        <w:t>.</w:t>
      </w:r>
    </w:p>
    <w:p w14:paraId="6E2EAD81"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0FC32933"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15.2. O contratado é obrigado a aceitar, nas mesmas condições contratuais, os acréscimos ou supressões que se fizerem necessários, até o limite de 25% (vinte e cinco por cento) do valor inicial atualizado do contrato.</w:t>
      </w:r>
    </w:p>
    <w:p w14:paraId="4D103C67"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02EA2213"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 xml:space="preserve">15.3. Registros que não caracterizam alteração do contrato podem ser realizados por simples apostila, dispensada a celebração de termo aditivo, na forma do </w:t>
      </w:r>
      <w:hyperlink r:id="rId73" w:anchor="art136" w:history="1">
        <w:r w:rsidRPr="00111D53">
          <w:rPr>
            <w:rStyle w:val="Hyperlink"/>
            <w:rFonts w:ascii="Times New Roman" w:hAnsi="Times New Roman" w:cs="Times New Roman"/>
            <w:sz w:val="24"/>
            <w:szCs w:val="24"/>
          </w:rPr>
          <w:t>art. 136 da Lei nº 14.133, de 2021</w:t>
        </w:r>
      </w:hyperlink>
      <w:r w:rsidRPr="00111D53">
        <w:rPr>
          <w:rFonts w:ascii="Times New Roman" w:hAnsi="Times New Roman" w:cs="Times New Roman"/>
          <w:sz w:val="24"/>
          <w:szCs w:val="24"/>
        </w:rPr>
        <w:t>.</w:t>
      </w:r>
    </w:p>
    <w:p w14:paraId="6B29E088" w14:textId="77777777" w:rsidR="00C74923" w:rsidRPr="00111D53" w:rsidRDefault="00C74923" w:rsidP="00C74923">
      <w:pPr>
        <w:pStyle w:val="Nivel01"/>
        <w:spacing w:before="0" w:line="360" w:lineRule="auto"/>
        <w:ind w:left="0" w:firstLine="0"/>
        <w:rPr>
          <w:rFonts w:ascii="Times New Roman" w:hAnsi="Times New Roman" w:cs="Times New Roman"/>
          <w:color w:val="FFFFFF"/>
          <w:sz w:val="24"/>
          <w:szCs w:val="24"/>
        </w:rPr>
      </w:pPr>
    </w:p>
    <w:p w14:paraId="4097B300" w14:textId="77777777" w:rsidR="00C74923" w:rsidRPr="00111D53"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111D53">
        <w:rPr>
          <w:rFonts w:ascii="Times New Roman" w:hAnsi="Times New Roman" w:cs="Times New Roman"/>
          <w:sz w:val="24"/>
          <w:szCs w:val="24"/>
        </w:rPr>
        <w:t>CLÁUSULA DÉCIMA SEXTA – PUBLICAÇÃO</w:t>
      </w:r>
    </w:p>
    <w:p w14:paraId="16BADFA5"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1A226BD9"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 xml:space="preserve">16.1. Incumbirá ao contratante divulgar o presente instrumento no Portal Nacional de Contratações Públicas (PNCP), na forma prevista no </w:t>
      </w:r>
      <w:hyperlink r:id="rId74" w:anchor="art94" w:history="1">
        <w:r w:rsidRPr="00111D53">
          <w:rPr>
            <w:rStyle w:val="Hyperlink"/>
            <w:rFonts w:ascii="Times New Roman" w:hAnsi="Times New Roman" w:cs="Times New Roman"/>
            <w:sz w:val="24"/>
            <w:szCs w:val="24"/>
          </w:rPr>
          <w:t>art. 94 da Lei 14.133, de 2021</w:t>
        </w:r>
      </w:hyperlink>
      <w:r w:rsidRPr="00111D53">
        <w:rPr>
          <w:rFonts w:ascii="Times New Roman" w:hAnsi="Times New Roman" w:cs="Times New Roman"/>
          <w:sz w:val="24"/>
          <w:szCs w:val="24"/>
        </w:rPr>
        <w:t xml:space="preserve">, bem como no respectivo sítio oficial na Internet, em atenção ao </w:t>
      </w:r>
      <w:hyperlink r:id="rId75" w:anchor="art8§2" w:history="1">
        <w:r w:rsidRPr="00111D53">
          <w:rPr>
            <w:rStyle w:val="Hyperlink"/>
            <w:rFonts w:ascii="Times New Roman" w:hAnsi="Times New Roman" w:cs="Times New Roman"/>
            <w:sz w:val="24"/>
            <w:szCs w:val="24"/>
          </w:rPr>
          <w:t>art. 8º, §2º, da Lei n. 12.527, de 2011</w:t>
        </w:r>
      </w:hyperlink>
      <w:r w:rsidRPr="00111D53">
        <w:rPr>
          <w:rFonts w:ascii="Times New Roman" w:hAnsi="Times New Roman" w:cs="Times New Roman"/>
          <w:sz w:val="24"/>
          <w:szCs w:val="24"/>
        </w:rPr>
        <w:t xml:space="preserve">, c/c </w:t>
      </w:r>
      <w:hyperlink r:id="rId76" w:anchor="art7§3" w:history="1">
        <w:r w:rsidRPr="00111D53">
          <w:rPr>
            <w:rStyle w:val="Hyperlink"/>
            <w:rFonts w:ascii="Times New Roman" w:hAnsi="Times New Roman" w:cs="Times New Roman"/>
            <w:sz w:val="24"/>
            <w:szCs w:val="24"/>
          </w:rPr>
          <w:t>art. 7º, §3º, inciso V, do Decreto n. 7.724, de 2012</w:t>
        </w:r>
      </w:hyperlink>
      <w:r w:rsidRPr="00111D53">
        <w:rPr>
          <w:rFonts w:ascii="Times New Roman" w:hAnsi="Times New Roman" w:cs="Times New Roman"/>
          <w:sz w:val="24"/>
          <w:szCs w:val="24"/>
        </w:rPr>
        <w:t>.</w:t>
      </w:r>
    </w:p>
    <w:p w14:paraId="3590326F" w14:textId="77777777" w:rsidR="00C74923" w:rsidRPr="00111D53" w:rsidRDefault="00C74923" w:rsidP="00C74923">
      <w:pPr>
        <w:pStyle w:val="Nivel01"/>
        <w:spacing w:before="0" w:line="360" w:lineRule="auto"/>
        <w:ind w:left="0" w:firstLine="0"/>
        <w:rPr>
          <w:rFonts w:ascii="Times New Roman" w:hAnsi="Times New Roman" w:cs="Times New Roman"/>
          <w:color w:val="FFFFFF"/>
          <w:sz w:val="24"/>
          <w:szCs w:val="24"/>
        </w:rPr>
      </w:pPr>
    </w:p>
    <w:p w14:paraId="77EB948D" w14:textId="77777777" w:rsidR="00C74923" w:rsidRPr="00111D53"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111D53">
        <w:rPr>
          <w:rFonts w:ascii="Times New Roman" w:hAnsi="Times New Roman" w:cs="Times New Roman"/>
          <w:sz w:val="24"/>
          <w:szCs w:val="24"/>
        </w:rPr>
        <w:t>CLÁUSULA DÉCIMA SÉTIMA– FORO (</w:t>
      </w:r>
      <w:hyperlink r:id="rId77" w:anchor="art92§1" w:history="1">
        <w:r w:rsidRPr="00111D53">
          <w:rPr>
            <w:rStyle w:val="Hyperlink"/>
            <w:rFonts w:ascii="Times New Roman" w:hAnsi="Times New Roman" w:cs="Times New Roman"/>
            <w:sz w:val="24"/>
            <w:szCs w:val="24"/>
          </w:rPr>
          <w:t>art. 92, §1º</w:t>
        </w:r>
      </w:hyperlink>
      <w:r w:rsidRPr="00111D53">
        <w:rPr>
          <w:rFonts w:ascii="Times New Roman" w:hAnsi="Times New Roman" w:cs="Times New Roman"/>
          <w:sz w:val="24"/>
          <w:szCs w:val="24"/>
        </w:rPr>
        <w:t>)</w:t>
      </w:r>
    </w:p>
    <w:p w14:paraId="23AEE953" w14:textId="77777777" w:rsidR="00C74923" w:rsidRPr="00111D53" w:rsidRDefault="00C74923" w:rsidP="00C74923">
      <w:pPr>
        <w:pStyle w:val="Nivel2"/>
        <w:numPr>
          <w:ilvl w:val="0"/>
          <w:numId w:val="0"/>
        </w:numPr>
        <w:spacing w:before="0" w:after="0" w:line="360" w:lineRule="auto"/>
        <w:rPr>
          <w:rFonts w:ascii="Times New Roman" w:hAnsi="Times New Roman" w:cs="Times New Roman"/>
          <w:color w:val="auto"/>
          <w:sz w:val="24"/>
          <w:szCs w:val="24"/>
          <w:lang w:eastAsia="en-US"/>
        </w:rPr>
      </w:pPr>
    </w:p>
    <w:p w14:paraId="0839D1A0"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color w:val="auto"/>
          <w:sz w:val="24"/>
          <w:szCs w:val="24"/>
          <w:lang w:eastAsia="en-US"/>
        </w:rPr>
        <w:t>17.1. Fica eleito o Foro do Município de Cerejeiras</w:t>
      </w:r>
      <w:r w:rsidRPr="00111D53">
        <w:rPr>
          <w:rFonts w:ascii="Times New Roman" w:hAnsi="Times New Roman" w:cs="Times New Roman"/>
          <w:sz w:val="24"/>
          <w:szCs w:val="24"/>
        </w:rPr>
        <w:t xml:space="preserve"> para dirimir os litígios que decorrerem da execução deste Termo de Contrato que não puderem ser compostos pela conciliação, conforme </w:t>
      </w:r>
      <w:hyperlink r:id="rId78" w:anchor="art92§1" w:history="1">
        <w:r w:rsidRPr="00111D53">
          <w:rPr>
            <w:rStyle w:val="Hyperlink"/>
            <w:rFonts w:ascii="Times New Roman" w:hAnsi="Times New Roman" w:cs="Times New Roman"/>
            <w:sz w:val="24"/>
            <w:szCs w:val="24"/>
          </w:rPr>
          <w:t>art. 92, §1º, da Lei nº 14.133/21</w:t>
        </w:r>
      </w:hyperlink>
      <w:r w:rsidRPr="00111D53">
        <w:rPr>
          <w:rFonts w:ascii="Times New Roman" w:hAnsi="Times New Roman" w:cs="Times New Roman"/>
          <w:sz w:val="24"/>
          <w:szCs w:val="24"/>
        </w:rPr>
        <w:t>.</w:t>
      </w:r>
    </w:p>
    <w:p w14:paraId="2D2B8AA4"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p>
    <w:p w14:paraId="7A729329" w14:textId="77777777" w:rsidR="00C74923" w:rsidRPr="00111D53" w:rsidRDefault="00C74923" w:rsidP="00C74923">
      <w:pPr>
        <w:pStyle w:val="Nivel2"/>
        <w:numPr>
          <w:ilvl w:val="0"/>
          <w:numId w:val="0"/>
        </w:numPr>
        <w:spacing w:before="0" w:after="0" w:line="360" w:lineRule="auto"/>
        <w:rPr>
          <w:rFonts w:ascii="Times New Roman" w:hAnsi="Times New Roman" w:cs="Times New Roman"/>
          <w:sz w:val="24"/>
          <w:szCs w:val="24"/>
        </w:rPr>
      </w:pPr>
      <w:r w:rsidRPr="00111D53">
        <w:rPr>
          <w:rFonts w:ascii="Times New Roman" w:hAnsi="Times New Roman" w:cs="Times New Roman"/>
          <w:sz w:val="24"/>
          <w:szCs w:val="24"/>
        </w:rPr>
        <w:t>17.2. E, por estarem assim justos e contratados, assinam este instrumento em 03 (três) vias de igual teor e forma, com um só efeito, para que produza seus efeitos legais e jurídicos.</w:t>
      </w:r>
    </w:p>
    <w:p w14:paraId="18848714" w14:textId="77777777" w:rsidR="00C74923" w:rsidRPr="00111D53" w:rsidRDefault="00C74923" w:rsidP="00F11B3C">
      <w:pPr>
        <w:pStyle w:val="Nivel2"/>
        <w:numPr>
          <w:ilvl w:val="0"/>
          <w:numId w:val="0"/>
        </w:numPr>
        <w:spacing w:before="0" w:after="0" w:line="360" w:lineRule="auto"/>
        <w:rPr>
          <w:rFonts w:ascii="Times New Roman" w:hAnsi="Times New Roman" w:cs="Times New Roman"/>
          <w:color w:val="FF0000"/>
          <w:sz w:val="24"/>
          <w:szCs w:val="24"/>
        </w:rPr>
      </w:pPr>
    </w:p>
    <w:p w14:paraId="2F3ED56C" w14:textId="77777777" w:rsidR="00C74923" w:rsidRPr="00111D53" w:rsidRDefault="00C74923" w:rsidP="00F11B3C">
      <w:pPr>
        <w:pStyle w:val="Nivel2"/>
        <w:numPr>
          <w:ilvl w:val="0"/>
          <w:numId w:val="0"/>
        </w:numPr>
        <w:spacing w:before="0" w:after="0" w:line="360" w:lineRule="auto"/>
        <w:jc w:val="right"/>
        <w:rPr>
          <w:rFonts w:ascii="Times New Roman" w:hAnsi="Times New Roman" w:cs="Times New Roman"/>
          <w:color w:val="auto"/>
          <w:sz w:val="24"/>
          <w:szCs w:val="24"/>
        </w:rPr>
      </w:pPr>
      <w:r w:rsidRPr="00111D53">
        <w:rPr>
          <w:rFonts w:ascii="Times New Roman" w:hAnsi="Times New Roman" w:cs="Times New Roman"/>
          <w:color w:val="FF0000"/>
          <w:sz w:val="24"/>
          <w:szCs w:val="24"/>
        </w:rPr>
        <w:t>Cerejeiras - RO</w:t>
      </w:r>
      <w:r w:rsidRPr="00111D53">
        <w:rPr>
          <w:rFonts w:ascii="Times New Roman" w:hAnsi="Times New Roman" w:cs="Times New Roman"/>
          <w:color w:val="auto"/>
          <w:sz w:val="24"/>
          <w:szCs w:val="24"/>
        </w:rPr>
        <w:t>,</w:t>
      </w:r>
      <w:r w:rsidRPr="00111D53">
        <w:rPr>
          <w:rFonts w:ascii="Times New Roman" w:hAnsi="Times New Roman" w:cs="Times New Roman"/>
          <w:color w:val="FF0000"/>
          <w:sz w:val="24"/>
          <w:szCs w:val="24"/>
        </w:rPr>
        <w:t xml:space="preserve"> [dia] </w:t>
      </w:r>
      <w:r w:rsidRPr="00111D53">
        <w:rPr>
          <w:rFonts w:ascii="Times New Roman" w:hAnsi="Times New Roman" w:cs="Times New Roman"/>
          <w:color w:val="auto"/>
          <w:sz w:val="24"/>
          <w:szCs w:val="24"/>
        </w:rPr>
        <w:t>de</w:t>
      </w:r>
      <w:r w:rsidRPr="00111D53">
        <w:rPr>
          <w:rFonts w:ascii="Times New Roman" w:hAnsi="Times New Roman" w:cs="Times New Roman"/>
          <w:color w:val="FF0000"/>
          <w:sz w:val="24"/>
          <w:szCs w:val="24"/>
        </w:rPr>
        <w:t xml:space="preserve"> [mês] </w:t>
      </w:r>
      <w:r w:rsidRPr="00111D53">
        <w:rPr>
          <w:rFonts w:ascii="Times New Roman" w:hAnsi="Times New Roman" w:cs="Times New Roman"/>
          <w:color w:val="auto"/>
          <w:sz w:val="24"/>
          <w:szCs w:val="24"/>
        </w:rPr>
        <w:t>de</w:t>
      </w:r>
      <w:r w:rsidRPr="00111D53">
        <w:rPr>
          <w:rFonts w:ascii="Times New Roman" w:hAnsi="Times New Roman" w:cs="Times New Roman"/>
          <w:color w:val="FF0000"/>
          <w:sz w:val="24"/>
          <w:szCs w:val="24"/>
        </w:rPr>
        <w:t xml:space="preserve"> [ano].</w:t>
      </w:r>
    </w:p>
    <w:p w14:paraId="188E4AD5" w14:textId="77777777" w:rsidR="00C74923" w:rsidRPr="00111D53" w:rsidRDefault="00C74923" w:rsidP="00F11B3C">
      <w:pPr>
        <w:spacing w:after="0" w:line="360" w:lineRule="auto"/>
        <w:rPr>
          <w:rFonts w:ascii="Times New Roman" w:eastAsia="Calibri" w:hAnsi="Times New Roman" w:cs="Times New Roman"/>
          <w:sz w:val="24"/>
          <w:szCs w:val="24"/>
        </w:rPr>
      </w:pPr>
    </w:p>
    <w:p w14:paraId="25D98281" w14:textId="77777777" w:rsidR="00C74923" w:rsidRPr="00111D53" w:rsidRDefault="00C74923" w:rsidP="00F11B3C">
      <w:pPr>
        <w:spacing w:after="0" w:line="360" w:lineRule="auto"/>
        <w:rPr>
          <w:rFonts w:ascii="Times New Roman" w:hAnsi="Times New Roman" w:cs="Times New Roman"/>
          <w:sz w:val="24"/>
          <w:szCs w:val="24"/>
        </w:rPr>
      </w:pPr>
      <w:r w:rsidRPr="00111D53">
        <w:rPr>
          <w:rFonts w:ascii="Times New Roman" w:eastAsia="Calibri" w:hAnsi="Times New Roman" w:cs="Times New Roman"/>
          <w:sz w:val="24"/>
          <w:szCs w:val="24"/>
        </w:rPr>
        <w:t xml:space="preserve">Pela Contratante: </w:t>
      </w:r>
      <w:r w:rsidRPr="00111D53">
        <w:rPr>
          <w:rFonts w:ascii="Times New Roman" w:eastAsia="Calibri" w:hAnsi="Times New Roman" w:cs="Times New Roman"/>
          <w:sz w:val="24"/>
          <w:szCs w:val="24"/>
        </w:rPr>
        <w:tab/>
      </w:r>
      <w:r w:rsidRPr="00111D53">
        <w:rPr>
          <w:rFonts w:ascii="Times New Roman" w:eastAsia="Calibri" w:hAnsi="Times New Roman" w:cs="Times New Roman"/>
          <w:sz w:val="24"/>
          <w:szCs w:val="24"/>
        </w:rPr>
        <w:tab/>
      </w:r>
      <w:r w:rsidRPr="00111D53">
        <w:rPr>
          <w:rFonts w:ascii="Times New Roman" w:eastAsia="Calibri" w:hAnsi="Times New Roman" w:cs="Times New Roman"/>
          <w:sz w:val="24"/>
          <w:szCs w:val="24"/>
        </w:rPr>
        <w:tab/>
      </w:r>
      <w:r w:rsidRPr="00111D53">
        <w:rPr>
          <w:rFonts w:ascii="Times New Roman" w:eastAsia="Calibri" w:hAnsi="Times New Roman" w:cs="Times New Roman"/>
          <w:sz w:val="24"/>
          <w:szCs w:val="24"/>
        </w:rPr>
        <w:tab/>
        <w:t xml:space="preserve">                           Pela Contratada:</w:t>
      </w:r>
    </w:p>
    <w:p w14:paraId="24706063" w14:textId="77777777" w:rsidR="00C74923" w:rsidRPr="00111D53" w:rsidRDefault="00C74923" w:rsidP="00F11B3C">
      <w:pPr>
        <w:spacing w:after="0" w:line="360" w:lineRule="auto"/>
        <w:rPr>
          <w:rFonts w:ascii="Times New Roman" w:hAnsi="Times New Roman" w:cs="Times New Roman"/>
          <w:sz w:val="24"/>
          <w:szCs w:val="24"/>
        </w:rPr>
      </w:pPr>
      <w:r w:rsidRPr="00111D53">
        <w:rPr>
          <w:rFonts w:ascii="Times New Roman" w:hAnsi="Times New Roman" w:cs="Times New Roman"/>
          <w:sz w:val="24"/>
          <w:szCs w:val="24"/>
        </w:rPr>
        <w:t>_____________________________</w:t>
      </w:r>
      <w:r w:rsidRPr="00111D53">
        <w:rPr>
          <w:rFonts w:ascii="Times New Roman" w:hAnsi="Times New Roman" w:cs="Times New Roman"/>
          <w:sz w:val="24"/>
          <w:szCs w:val="24"/>
        </w:rPr>
        <w:tab/>
      </w:r>
      <w:r w:rsidRPr="00111D53">
        <w:rPr>
          <w:rFonts w:ascii="Times New Roman" w:hAnsi="Times New Roman" w:cs="Times New Roman"/>
          <w:sz w:val="24"/>
          <w:szCs w:val="24"/>
        </w:rPr>
        <w:tab/>
      </w:r>
      <w:r w:rsidRPr="00111D53">
        <w:rPr>
          <w:rFonts w:ascii="Times New Roman" w:hAnsi="Times New Roman" w:cs="Times New Roman"/>
          <w:sz w:val="24"/>
          <w:szCs w:val="24"/>
        </w:rPr>
        <w:tab/>
      </w:r>
      <w:r w:rsidRPr="00111D53">
        <w:rPr>
          <w:rFonts w:ascii="Times New Roman" w:hAnsi="Times New Roman" w:cs="Times New Roman"/>
          <w:sz w:val="24"/>
          <w:szCs w:val="24"/>
        </w:rPr>
        <w:tab/>
        <w:t>___________________</w:t>
      </w:r>
    </w:p>
    <w:p w14:paraId="062E816C" w14:textId="77777777" w:rsidR="00C74923" w:rsidRPr="00111D53" w:rsidRDefault="00C74923" w:rsidP="00F11B3C">
      <w:pPr>
        <w:pStyle w:val="Corpodetexto21"/>
        <w:tabs>
          <w:tab w:val="left" w:pos="708"/>
        </w:tabs>
        <w:spacing w:line="360" w:lineRule="auto"/>
        <w:jc w:val="both"/>
        <w:rPr>
          <w:rFonts w:eastAsia="Calibri"/>
          <w:b/>
          <w:szCs w:val="24"/>
          <w:lang w:eastAsia="en-US"/>
        </w:rPr>
      </w:pPr>
      <w:r w:rsidRPr="00111D53">
        <w:rPr>
          <w:rFonts w:eastAsia="Calibri"/>
          <w:b/>
          <w:szCs w:val="24"/>
          <w:lang w:eastAsia="en-US"/>
        </w:rPr>
        <w:t xml:space="preserve">          </w:t>
      </w:r>
      <w:r w:rsidRPr="00111D53">
        <w:rPr>
          <w:rFonts w:eastAsia="Calibri"/>
          <w:b/>
          <w:szCs w:val="24"/>
          <w:lang w:eastAsia="en-US"/>
        </w:rPr>
        <w:tab/>
        <w:t xml:space="preserve">     Lisete Marth</w:t>
      </w:r>
    </w:p>
    <w:p w14:paraId="4127BC57" w14:textId="77777777" w:rsidR="00C74923" w:rsidRPr="00111D53" w:rsidRDefault="00C74923" w:rsidP="00F11B3C">
      <w:pPr>
        <w:pStyle w:val="Ttulo9"/>
        <w:spacing w:before="0" w:after="0" w:line="360" w:lineRule="auto"/>
        <w:ind w:left="708" w:firstLine="708"/>
        <w:jc w:val="both"/>
        <w:rPr>
          <w:rFonts w:ascii="Times New Roman" w:hAnsi="Times New Roman"/>
          <w:b/>
          <w:sz w:val="24"/>
          <w:szCs w:val="24"/>
          <w:lang w:eastAsia="ar-SA"/>
        </w:rPr>
      </w:pPr>
      <w:r w:rsidRPr="00111D53">
        <w:rPr>
          <w:rFonts w:ascii="Times New Roman" w:hAnsi="Times New Roman"/>
          <w:sz w:val="24"/>
          <w:szCs w:val="24"/>
        </w:rPr>
        <w:t>Função</w:t>
      </w:r>
    </w:p>
    <w:p w14:paraId="2C71209C" w14:textId="77777777" w:rsidR="00C74923" w:rsidRPr="00111D53" w:rsidRDefault="00C74923" w:rsidP="00F11B3C">
      <w:pPr>
        <w:pStyle w:val="Ttulo9"/>
        <w:spacing w:before="0" w:after="0" w:line="360" w:lineRule="auto"/>
        <w:ind w:firstLine="708"/>
        <w:jc w:val="both"/>
        <w:rPr>
          <w:rFonts w:ascii="Times New Roman" w:hAnsi="Times New Roman"/>
          <w:sz w:val="24"/>
          <w:szCs w:val="24"/>
        </w:rPr>
      </w:pPr>
      <w:r w:rsidRPr="00111D53">
        <w:rPr>
          <w:rFonts w:ascii="Times New Roman" w:hAnsi="Times New Roman"/>
          <w:sz w:val="24"/>
          <w:szCs w:val="24"/>
        </w:rPr>
        <w:t xml:space="preserve"> Prefeita Municipal</w:t>
      </w:r>
    </w:p>
    <w:p w14:paraId="0AFCD3B2" w14:textId="77777777" w:rsidR="00C74923" w:rsidRPr="00111D53" w:rsidRDefault="00C74923" w:rsidP="00F11B3C">
      <w:pPr>
        <w:spacing w:after="0" w:line="360" w:lineRule="auto"/>
        <w:jc w:val="both"/>
        <w:rPr>
          <w:rFonts w:ascii="Times New Roman" w:hAnsi="Times New Roman" w:cs="Times New Roman"/>
          <w:sz w:val="24"/>
          <w:szCs w:val="24"/>
        </w:rPr>
      </w:pPr>
      <w:r w:rsidRPr="00111D53">
        <w:rPr>
          <w:rFonts w:ascii="Times New Roman" w:hAnsi="Times New Roman" w:cs="Times New Roman"/>
          <w:sz w:val="24"/>
          <w:szCs w:val="24"/>
        </w:rPr>
        <w:t>TESTEMUNHAS:</w:t>
      </w:r>
    </w:p>
    <w:p w14:paraId="20521108" w14:textId="77777777" w:rsidR="00C74923" w:rsidRPr="00111D53" w:rsidRDefault="00C74923" w:rsidP="00F11B3C">
      <w:pPr>
        <w:spacing w:after="0" w:line="360" w:lineRule="auto"/>
        <w:rPr>
          <w:rFonts w:ascii="Times New Roman" w:hAnsi="Times New Roman" w:cs="Times New Roman"/>
          <w:sz w:val="24"/>
          <w:szCs w:val="24"/>
        </w:rPr>
      </w:pPr>
    </w:p>
    <w:p w14:paraId="076430AF" w14:textId="77777777" w:rsidR="00C74923" w:rsidRPr="00111D53" w:rsidRDefault="00C74923" w:rsidP="00F11B3C">
      <w:pPr>
        <w:spacing w:after="0" w:line="360" w:lineRule="auto"/>
        <w:rPr>
          <w:rFonts w:ascii="Times New Roman" w:hAnsi="Times New Roman" w:cs="Times New Roman"/>
          <w:sz w:val="24"/>
          <w:szCs w:val="24"/>
        </w:rPr>
      </w:pPr>
      <w:r w:rsidRPr="00111D53">
        <w:rPr>
          <w:rFonts w:ascii="Times New Roman" w:hAnsi="Times New Roman" w:cs="Times New Roman"/>
          <w:sz w:val="24"/>
          <w:szCs w:val="24"/>
        </w:rPr>
        <w:t>1ª. ____________</w:t>
      </w:r>
    </w:p>
    <w:p w14:paraId="29AC55B5" w14:textId="77777777" w:rsidR="00C74923" w:rsidRPr="00111D53" w:rsidRDefault="00C74923" w:rsidP="00F11B3C">
      <w:pPr>
        <w:spacing w:after="0" w:line="360" w:lineRule="auto"/>
        <w:rPr>
          <w:rFonts w:ascii="Times New Roman" w:hAnsi="Times New Roman" w:cs="Times New Roman"/>
          <w:sz w:val="24"/>
          <w:szCs w:val="24"/>
        </w:rPr>
      </w:pPr>
    </w:p>
    <w:p w14:paraId="5360DA11" w14:textId="77777777" w:rsidR="00C74923" w:rsidRPr="00111D53" w:rsidRDefault="00C74923" w:rsidP="00F11B3C">
      <w:pPr>
        <w:spacing w:after="0" w:line="360" w:lineRule="auto"/>
        <w:rPr>
          <w:rFonts w:ascii="Times New Roman" w:hAnsi="Times New Roman" w:cs="Times New Roman"/>
          <w:sz w:val="24"/>
          <w:szCs w:val="24"/>
        </w:rPr>
      </w:pPr>
      <w:r w:rsidRPr="00111D53">
        <w:rPr>
          <w:rFonts w:ascii="Times New Roman" w:hAnsi="Times New Roman" w:cs="Times New Roman"/>
          <w:sz w:val="24"/>
          <w:szCs w:val="24"/>
        </w:rPr>
        <w:t>2ª. ____________</w:t>
      </w:r>
    </w:p>
    <w:p w14:paraId="459AABCC" w14:textId="77777777" w:rsidR="00C74923" w:rsidRPr="00111D53" w:rsidRDefault="00C74923" w:rsidP="00F11B3C">
      <w:pPr>
        <w:spacing w:after="0" w:line="360" w:lineRule="auto"/>
        <w:rPr>
          <w:rFonts w:ascii="Times New Roman" w:hAnsi="Times New Roman" w:cs="Times New Roman"/>
          <w:sz w:val="24"/>
          <w:szCs w:val="24"/>
        </w:rPr>
      </w:pPr>
    </w:p>
    <w:p w14:paraId="59BD80FB" w14:textId="77777777" w:rsidR="00C74923" w:rsidRPr="00111D53" w:rsidRDefault="00C74923" w:rsidP="00F11B3C">
      <w:pPr>
        <w:spacing w:after="0"/>
        <w:rPr>
          <w:rFonts w:ascii="Times New Roman" w:hAnsi="Times New Roman" w:cs="Times New Roman"/>
          <w:sz w:val="24"/>
          <w:szCs w:val="24"/>
        </w:rPr>
      </w:pPr>
      <w:r w:rsidRPr="00111D53">
        <w:rPr>
          <w:rFonts w:ascii="Times New Roman" w:hAnsi="Times New Roman" w:cs="Times New Roman"/>
          <w:sz w:val="24"/>
          <w:szCs w:val="24"/>
        </w:rPr>
        <w:t>Visto:</w:t>
      </w:r>
      <w:r w:rsidRPr="00111D53">
        <w:rPr>
          <w:rFonts w:ascii="Times New Roman" w:hAnsi="Times New Roman" w:cs="Times New Roman"/>
          <w:sz w:val="24"/>
          <w:szCs w:val="24"/>
        </w:rPr>
        <w:tab/>
        <w:t>Procurador Jurídico.</w:t>
      </w:r>
    </w:p>
    <w:p w14:paraId="560A0F26" w14:textId="77777777" w:rsidR="00C5720D" w:rsidRPr="00111D53" w:rsidRDefault="00C5720D" w:rsidP="00F11B3C">
      <w:pPr>
        <w:spacing w:after="0" w:line="276" w:lineRule="auto"/>
        <w:jc w:val="both"/>
        <w:rPr>
          <w:rFonts w:ascii="Times New Roman" w:hAnsi="Times New Roman" w:cs="Times New Roman"/>
          <w:sz w:val="24"/>
          <w:szCs w:val="24"/>
        </w:rPr>
      </w:pPr>
    </w:p>
    <w:sectPr w:rsidR="00C5720D" w:rsidRPr="00111D53" w:rsidSect="00D6077C">
      <w:headerReference w:type="default" r:id="rId79"/>
      <w:footerReference w:type="default" r:id="rId8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B8B992" w14:textId="77777777" w:rsidR="00214A7B" w:rsidRDefault="00214A7B" w:rsidP="00C74923">
      <w:pPr>
        <w:spacing w:after="0" w:line="240" w:lineRule="auto"/>
      </w:pPr>
      <w:r>
        <w:separator/>
      </w:r>
    </w:p>
  </w:endnote>
  <w:endnote w:type="continuationSeparator" w:id="0">
    <w:p w14:paraId="32AB3A1A" w14:textId="77777777" w:rsidR="00214A7B" w:rsidRDefault="00214A7B" w:rsidP="00C7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20002A87" w:usb1="00000000"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D850BC" w14:textId="77777777" w:rsidR="00214A7B" w:rsidRPr="00A30DC1" w:rsidRDefault="00214A7B" w:rsidP="00C74923">
    <w:pPr>
      <w:pStyle w:val="Rodap"/>
      <w:jc w:val="center"/>
      <w:rPr>
        <w:color w:val="548DD4"/>
        <w:spacing w:val="60"/>
        <w:sz w:val="16"/>
        <w:szCs w:val="16"/>
      </w:rPr>
    </w:pPr>
    <w:r>
      <w:rPr>
        <w:rFonts w:ascii="Times New Roman" w:hAnsi="Times New Roman"/>
        <w:bCs/>
      </w:rPr>
      <w:t xml:space="preserve">Claudio </w:t>
    </w:r>
    <w:proofErr w:type="spellStart"/>
    <w:r>
      <w:rPr>
        <w:rFonts w:ascii="Times New Roman" w:hAnsi="Times New Roman"/>
        <w:bCs/>
      </w:rPr>
      <w:t>Julio</w:t>
    </w:r>
    <w:proofErr w:type="spellEnd"/>
    <w:r>
      <w:rPr>
        <w:rFonts w:ascii="Times New Roman" w:hAnsi="Times New Roman"/>
        <w:bCs/>
      </w:rPr>
      <w:t xml:space="preserve"> Casara de Melo</w:t>
    </w:r>
    <w:r w:rsidRPr="00841847">
      <w:rPr>
        <w:rFonts w:ascii="Times New Roman" w:hAnsi="Times New Roman"/>
      </w:rPr>
      <w:t xml:space="preserve"> – </w:t>
    </w:r>
    <w:r w:rsidRPr="000700F8">
      <w:rPr>
        <w:rFonts w:ascii="Times New Roman" w:hAnsi="Times New Roman"/>
      </w:rPr>
      <w:t>Secretári</w:t>
    </w:r>
    <w:r>
      <w:rPr>
        <w:rFonts w:ascii="Times New Roman" w:hAnsi="Times New Roman"/>
      </w:rPr>
      <w:t>o</w:t>
    </w:r>
    <w:r w:rsidRPr="000700F8">
      <w:rPr>
        <w:rFonts w:ascii="Times New Roman" w:hAnsi="Times New Roman"/>
      </w:rPr>
      <w:t xml:space="preserve"> Mun</w:t>
    </w:r>
    <w:r>
      <w:rPr>
        <w:rFonts w:ascii="Times New Roman" w:hAnsi="Times New Roman"/>
      </w:rPr>
      <w:t>icipal</w:t>
    </w:r>
    <w:r w:rsidRPr="000700F8">
      <w:rPr>
        <w:rFonts w:ascii="Times New Roman" w:hAnsi="Times New Roman"/>
      </w:rPr>
      <w:t xml:space="preserve"> de </w:t>
    </w:r>
    <w:r>
      <w:rPr>
        <w:rFonts w:ascii="Times New Roman" w:hAnsi="Times New Roman"/>
      </w:rPr>
      <w:t>Assistência Social</w:t>
    </w:r>
    <w:r w:rsidRPr="00841847">
      <w:rPr>
        <w:rFonts w:ascii="Times New Roman" w:hAnsi="Times New Roman"/>
      </w:rPr>
      <w:t xml:space="preserve"> – Dec. </w:t>
    </w:r>
    <w:r>
      <w:rPr>
        <w:rFonts w:ascii="Times New Roman" w:hAnsi="Times New Roman"/>
      </w:rPr>
      <w:t>478</w:t>
    </w:r>
    <w:r w:rsidRPr="00841847">
      <w:rPr>
        <w:rFonts w:ascii="Times New Roman" w:hAnsi="Times New Roman"/>
      </w:rPr>
      <w:t>/</w:t>
    </w:r>
    <w:r>
      <w:rPr>
        <w:rFonts w:ascii="Times New Roman" w:hAnsi="Times New Roman"/>
      </w:rPr>
      <w:t>2023</w:t>
    </w:r>
  </w:p>
  <w:p w14:paraId="359E396E" w14:textId="45BC7715" w:rsidR="00214A7B" w:rsidRDefault="00214A7B" w:rsidP="00C74923">
    <w:pPr>
      <w:pStyle w:val="Rodap"/>
    </w:pPr>
    <w:r>
      <w:rPr>
        <w:rFonts w:ascii="Times New Roman" w:hAnsi="Times New Roman"/>
      </w:rPr>
      <w:t>Dispensa de Licitação Eletrônica</w:t>
    </w:r>
    <w:r w:rsidRPr="00841847">
      <w:rPr>
        <w:rFonts w:ascii="Times New Roman" w:hAnsi="Times New Roman"/>
      </w:rPr>
      <w:t xml:space="preserve"> </w:t>
    </w:r>
    <w:r>
      <w:rPr>
        <w:rFonts w:ascii="Times New Roman" w:hAnsi="Times New Roman"/>
      </w:rPr>
      <w:t>006</w:t>
    </w:r>
    <w:r w:rsidRPr="00841847">
      <w:rPr>
        <w:rFonts w:ascii="Times New Roman" w:hAnsi="Times New Roman"/>
      </w:rPr>
      <w:t>/20</w:t>
    </w:r>
    <w:r>
      <w:rPr>
        <w:rFonts w:ascii="Times New Roman" w:hAnsi="Times New Roman"/>
      </w:rPr>
      <w:t>24</w:t>
    </w:r>
    <w:r w:rsidRPr="00841847">
      <w:rPr>
        <w:rFonts w:ascii="Times New Roman" w:hAnsi="Times New Roman"/>
      </w:rPr>
      <w:t xml:space="preserve">                        </w:t>
    </w:r>
    <w:r>
      <w:rPr>
        <w:rFonts w:ascii="Times New Roman" w:hAnsi="Times New Roman"/>
      </w:rPr>
      <w:t xml:space="preserve">    </w:t>
    </w:r>
    <w:r w:rsidRPr="00841847">
      <w:rPr>
        <w:rStyle w:val="Nmerodepgina"/>
        <w:rFonts w:ascii="Times New Roman" w:hAnsi="Times New Roman"/>
      </w:rPr>
      <w:fldChar w:fldCharType="begin"/>
    </w:r>
    <w:r w:rsidRPr="00841847">
      <w:rPr>
        <w:rStyle w:val="Nmerodepgina"/>
        <w:rFonts w:ascii="Times New Roman" w:hAnsi="Times New Roman"/>
      </w:rPr>
      <w:instrText xml:space="preserve">PAGE  </w:instrText>
    </w:r>
    <w:r w:rsidRPr="00841847">
      <w:rPr>
        <w:rStyle w:val="Nmerodepgina"/>
        <w:rFonts w:ascii="Times New Roman" w:hAnsi="Times New Roman"/>
      </w:rPr>
      <w:fldChar w:fldCharType="separate"/>
    </w:r>
    <w:r w:rsidR="00D23AA5">
      <w:rPr>
        <w:rStyle w:val="Nmerodepgina"/>
        <w:rFonts w:ascii="Times New Roman" w:hAnsi="Times New Roman"/>
        <w:noProof/>
      </w:rPr>
      <w:t>41</w:t>
    </w:r>
    <w:r w:rsidRPr="00841847">
      <w:rPr>
        <w:rStyle w:val="Nmerodepgina"/>
        <w:rFonts w:ascii="Times New Roman" w:hAnsi="Times New Roman"/>
      </w:rPr>
      <w:fldChar w:fldCharType="end"/>
    </w:r>
    <w:r w:rsidRPr="00841847">
      <w:rPr>
        <w:rStyle w:val="Nmerodepgina"/>
        <w:rFonts w:ascii="Times New Roman" w:hAnsi="Times New Roman"/>
      </w:rPr>
      <w:t xml:space="preserve">               </w:t>
    </w:r>
    <w:r>
      <w:rPr>
        <w:rStyle w:val="Nmerodepgina"/>
        <w:rFonts w:ascii="Times New Roman" w:hAnsi="Times New Roman"/>
      </w:rPr>
      <w:t xml:space="preserve">                  </w:t>
    </w:r>
    <w:r>
      <w:rPr>
        <w:rFonts w:ascii="Times New Roman" w:hAnsi="Times New Roman"/>
      </w:rPr>
      <w:t>15</w:t>
    </w:r>
    <w:r w:rsidRPr="00841847">
      <w:rPr>
        <w:rFonts w:ascii="Times New Roman" w:hAnsi="Times New Roman"/>
      </w:rPr>
      <w:t>/</w:t>
    </w:r>
    <w:r>
      <w:rPr>
        <w:rFonts w:ascii="Times New Roman" w:hAnsi="Times New Roman"/>
      </w:rPr>
      <w:t>02</w:t>
    </w:r>
    <w:r w:rsidRPr="00841847">
      <w:rPr>
        <w:rFonts w:ascii="Times New Roman" w:hAnsi="Times New Roman"/>
      </w:rPr>
      <w:t>/202</w:t>
    </w:r>
    <w:r>
      <w:rPr>
        <w:rFonts w:ascii="Times New Roman" w:hAnsi="Times New Roman"/>
      </w:rPr>
      <w:t>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121F60" w14:textId="77777777" w:rsidR="00214A7B" w:rsidRDefault="00214A7B" w:rsidP="00C74923">
      <w:pPr>
        <w:spacing w:after="0" w:line="240" w:lineRule="auto"/>
      </w:pPr>
      <w:r>
        <w:separator/>
      </w:r>
    </w:p>
  </w:footnote>
  <w:footnote w:type="continuationSeparator" w:id="0">
    <w:p w14:paraId="2AE9496A" w14:textId="77777777" w:rsidR="00214A7B" w:rsidRDefault="00214A7B" w:rsidP="00C749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5A4246" w14:textId="77777777" w:rsidR="00214A7B" w:rsidRDefault="00214A7B" w:rsidP="00F11B3C">
    <w:pPr>
      <w:pStyle w:val="Cabealho"/>
      <w:jc w:val="center"/>
      <w:rPr>
        <w:rFonts w:ascii="Cambria" w:hAnsi="Cambria" w:cs="Calibri"/>
        <w:b/>
      </w:rPr>
    </w:pPr>
    <w:r>
      <w:rPr>
        <w:noProof/>
        <w:lang w:eastAsia="pt-BR"/>
      </w:rPr>
      <w:drawing>
        <wp:inline distT="0" distB="0" distL="0" distR="0" wp14:anchorId="345C6592" wp14:editId="57B15579">
          <wp:extent cx="655320" cy="607060"/>
          <wp:effectExtent l="0" t="0" r="0" b="2540"/>
          <wp:docPr id="2046518479" name="Imagem 1" descr="Descrição: Miniatura da versÃ£o das 13h21min de 19 de abril d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Descrição: Miniatura da versÃ£o das 13h21min de 19 de abril de 20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07060"/>
                  </a:xfrm>
                  <a:prstGeom prst="rect">
                    <a:avLst/>
                  </a:prstGeom>
                  <a:noFill/>
                  <a:ln>
                    <a:noFill/>
                  </a:ln>
                </pic:spPr>
              </pic:pic>
            </a:graphicData>
          </a:graphic>
        </wp:inline>
      </w:drawing>
    </w:r>
  </w:p>
  <w:p w14:paraId="01AD6175" w14:textId="77777777" w:rsidR="00214A7B" w:rsidRDefault="00214A7B" w:rsidP="00F11B3C">
    <w:pPr>
      <w:pStyle w:val="Cabealho"/>
      <w:jc w:val="center"/>
      <w:rPr>
        <w:rFonts w:ascii="Cambria" w:hAnsi="Cambria" w:cs="Calibri"/>
        <w:b/>
      </w:rPr>
    </w:pPr>
    <w:r>
      <w:rPr>
        <w:rFonts w:ascii="Cambria" w:hAnsi="Cambria" w:cs="Calibri"/>
        <w:b/>
      </w:rPr>
      <w:t>MUNICÍPIO DE CEREJEIRAS</w:t>
    </w:r>
  </w:p>
  <w:p w14:paraId="738079CD" w14:textId="77777777" w:rsidR="00214A7B" w:rsidRDefault="00214A7B" w:rsidP="00F11B3C">
    <w:pPr>
      <w:pStyle w:val="Cabealho"/>
      <w:jc w:val="center"/>
      <w:rPr>
        <w:rFonts w:ascii="Cambria" w:hAnsi="Cambria" w:cs="Calibri"/>
      </w:rPr>
    </w:pPr>
    <w:r>
      <w:rPr>
        <w:rFonts w:ascii="Cambria" w:hAnsi="Cambria" w:cs="Calibri"/>
      </w:rPr>
      <w:t>Gabinete da Prefeita</w:t>
    </w:r>
  </w:p>
  <w:p w14:paraId="22CDA570" w14:textId="77777777" w:rsidR="00214A7B" w:rsidRDefault="00214A7B" w:rsidP="00F11B3C">
    <w:pPr>
      <w:pStyle w:val="Cabealho"/>
      <w:jc w:val="center"/>
      <w:rPr>
        <w:rFonts w:ascii="Cambria" w:hAnsi="Cambria" w:cs="Calibri"/>
      </w:rPr>
    </w:pPr>
    <w:r>
      <w:rPr>
        <w:rFonts w:ascii="Cambria" w:hAnsi="Cambria" w:cs="Calibri"/>
      </w:rPr>
      <w:t>Prefeitura Municipal</w:t>
    </w:r>
  </w:p>
  <w:p w14:paraId="46507CC0" w14:textId="77777777" w:rsidR="00214A7B" w:rsidRDefault="00214A7B" w:rsidP="00F11B3C">
    <w:pPr>
      <w:pStyle w:val="Cabealho"/>
      <w:jc w:val="center"/>
      <w:rPr>
        <w:rFonts w:ascii="Cambria" w:hAnsi="Cambria" w:cs="Calibri"/>
      </w:rPr>
    </w:pPr>
    <w:r>
      <w:rPr>
        <w:rFonts w:ascii="Cambria" w:hAnsi="Cambria" w:cs="Calibri"/>
      </w:rPr>
      <w:t>Rua Florianópolis, nº 503 - Bairro Maranata, CEP 76.997-000</w:t>
    </w:r>
  </w:p>
  <w:p w14:paraId="18CE9B08" w14:textId="77777777" w:rsidR="00214A7B" w:rsidRDefault="00214A7B" w:rsidP="00F11B3C">
    <w:pPr>
      <w:pStyle w:val="Cabealho"/>
      <w:jc w:val="center"/>
      <w:rPr>
        <w:rFonts w:ascii="Cambria" w:hAnsi="Cambria" w:cs="Calibri"/>
      </w:rPr>
    </w:pPr>
    <w:r>
      <w:rPr>
        <w:rFonts w:ascii="Cambria" w:hAnsi="Cambria" w:cs="Calibri"/>
      </w:rPr>
      <w:t>CNPJ: 04.914.925/0001-07</w:t>
    </w:r>
  </w:p>
  <w:p w14:paraId="491E4E1C" w14:textId="77777777" w:rsidR="00214A7B" w:rsidRDefault="00214A7B" w:rsidP="00F11B3C">
    <w:pPr>
      <w:pStyle w:val="Cabealho"/>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EC7CD9DC"/>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1D5C100D"/>
    <w:multiLevelType w:val="multilevel"/>
    <w:tmpl w:val="9932BEDA"/>
    <w:lvl w:ilvl="0">
      <w:start w:val="1"/>
      <w:numFmt w:val="decimal"/>
      <w:pStyle w:val="Nivel01"/>
      <w:lvlText w:val="%1."/>
      <w:lvlJc w:val="left"/>
      <w:pPr>
        <w:ind w:left="360" w:hanging="360"/>
      </w:pPr>
      <w:rPr>
        <w:b/>
      </w:rPr>
    </w:lvl>
    <w:lvl w:ilvl="1">
      <w:start w:val="1"/>
      <w:numFmt w:val="decimal"/>
      <w:pStyle w:val="Nivel2"/>
      <w:lvlText w:val="%1.%2."/>
      <w:lvlJc w:val="left"/>
      <w:pPr>
        <w:ind w:left="1283" w:hanging="432"/>
      </w:pPr>
      <w:rPr>
        <w:b w:val="0"/>
        <w:i w:val="0"/>
        <w:strike w:val="0"/>
        <w:color w:val="auto"/>
        <w:sz w:val="24"/>
        <w:szCs w:val="24"/>
        <w:u w:val="none"/>
      </w:rPr>
    </w:lvl>
    <w:lvl w:ilvl="2">
      <w:start w:val="1"/>
      <w:numFmt w:val="decimal"/>
      <w:pStyle w:val="Nivel3"/>
      <w:lvlText w:val="%1.%2.%3."/>
      <w:lvlJc w:val="left"/>
      <w:pPr>
        <w:ind w:left="1214" w:hanging="504"/>
      </w:pPr>
      <w:rPr>
        <w:rFonts w:ascii="Times New Roman" w:hAnsi="Times New Roman" w:cs="Times New Roman"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720D"/>
    <w:rsid w:val="00005EE3"/>
    <w:rsid w:val="00101295"/>
    <w:rsid w:val="00111D53"/>
    <w:rsid w:val="001B784D"/>
    <w:rsid w:val="001E1623"/>
    <w:rsid w:val="001E6CCB"/>
    <w:rsid w:val="0020442E"/>
    <w:rsid w:val="00214A7B"/>
    <w:rsid w:val="00221B9F"/>
    <w:rsid w:val="00245FE0"/>
    <w:rsid w:val="002A09FF"/>
    <w:rsid w:val="002D5DFD"/>
    <w:rsid w:val="002F0234"/>
    <w:rsid w:val="00303130"/>
    <w:rsid w:val="0030694E"/>
    <w:rsid w:val="00363894"/>
    <w:rsid w:val="003A139F"/>
    <w:rsid w:val="003D6409"/>
    <w:rsid w:val="003E5C68"/>
    <w:rsid w:val="00455DFB"/>
    <w:rsid w:val="00485704"/>
    <w:rsid w:val="00491FF0"/>
    <w:rsid w:val="004C18D7"/>
    <w:rsid w:val="004E782F"/>
    <w:rsid w:val="005A1710"/>
    <w:rsid w:val="005C2C69"/>
    <w:rsid w:val="005C57F6"/>
    <w:rsid w:val="00671FB0"/>
    <w:rsid w:val="006D058B"/>
    <w:rsid w:val="00701E1F"/>
    <w:rsid w:val="007401CF"/>
    <w:rsid w:val="007465F8"/>
    <w:rsid w:val="00867E7C"/>
    <w:rsid w:val="008C1517"/>
    <w:rsid w:val="00940999"/>
    <w:rsid w:val="0097563A"/>
    <w:rsid w:val="00A81F1A"/>
    <w:rsid w:val="00B0360B"/>
    <w:rsid w:val="00B0432A"/>
    <w:rsid w:val="00B11F3B"/>
    <w:rsid w:val="00B22438"/>
    <w:rsid w:val="00B45223"/>
    <w:rsid w:val="00B61EB2"/>
    <w:rsid w:val="00B62B57"/>
    <w:rsid w:val="00BB21D4"/>
    <w:rsid w:val="00C16EF1"/>
    <w:rsid w:val="00C23781"/>
    <w:rsid w:val="00C5720D"/>
    <w:rsid w:val="00C74923"/>
    <w:rsid w:val="00C81178"/>
    <w:rsid w:val="00C84907"/>
    <w:rsid w:val="00CD7068"/>
    <w:rsid w:val="00CE21FF"/>
    <w:rsid w:val="00CF5B4E"/>
    <w:rsid w:val="00D00012"/>
    <w:rsid w:val="00D172E4"/>
    <w:rsid w:val="00D23AA5"/>
    <w:rsid w:val="00D31BAE"/>
    <w:rsid w:val="00D3499A"/>
    <w:rsid w:val="00D368C8"/>
    <w:rsid w:val="00D6077C"/>
    <w:rsid w:val="00D77736"/>
    <w:rsid w:val="00D84868"/>
    <w:rsid w:val="00DC5B0C"/>
    <w:rsid w:val="00DC7DC4"/>
    <w:rsid w:val="00DF64BA"/>
    <w:rsid w:val="00E03F74"/>
    <w:rsid w:val="00E36A92"/>
    <w:rsid w:val="00E5365E"/>
    <w:rsid w:val="00E95AE8"/>
    <w:rsid w:val="00E97384"/>
    <w:rsid w:val="00EB1088"/>
    <w:rsid w:val="00F10BBF"/>
    <w:rsid w:val="00F11B3C"/>
    <w:rsid w:val="00F36A33"/>
    <w:rsid w:val="00F53501"/>
    <w:rsid w:val="00F726F4"/>
    <w:rsid w:val="00FB2FCB"/>
    <w:rsid w:val="00FB4F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268B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qFormat="1"/>
    <w:lsdException w:name="caption" w:uiPriority="35" w:qFormat="1"/>
    <w:lsdException w:name="page number" w:uiPriority="0"/>
    <w:lsdException w:name="List Bullet 5"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077C"/>
  </w:style>
  <w:style w:type="paragraph" w:styleId="Ttulo1">
    <w:name w:val="heading 1"/>
    <w:basedOn w:val="Normal"/>
    <w:next w:val="Normal"/>
    <w:link w:val="Ttulo1Char"/>
    <w:uiPriority w:val="9"/>
    <w:qFormat/>
    <w:rsid w:val="003D640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9">
    <w:name w:val="heading 9"/>
    <w:basedOn w:val="Normal"/>
    <w:next w:val="Normal"/>
    <w:link w:val="Ttulo9Char"/>
    <w:semiHidden/>
    <w:unhideWhenUsed/>
    <w:qFormat/>
    <w:rsid w:val="00C74923"/>
    <w:pPr>
      <w:spacing w:before="240" w:after="60" w:line="240" w:lineRule="auto"/>
      <w:outlineLvl w:val="8"/>
    </w:pPr>
    <w:rPr>
      <w:rFonts w:ascii="Calibri Light" w:eastAsia="Times New Roman" w:hAnsi="Calibri Light" w:cs="Times New Roman"/>
      <w:kern w:val="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C5720D"/>
    <w:rPr>
      <w:color w:val="0563C1" w:themeColor="hyperlink"/>
      <w:u w:val="single"/>
    </w:rPr>
  </w:style>
  <w:style w:type="character" w:customStyle="1" w:styleId="MenoPendente1">
    <w:name w:val="Menção Pendente1"/>
    <w:basedOn w:val="Fontepargpadro"/>
    <w:uiPriority w:val="99"/>
    <w:semiHidden/>
    <w:unhideWhenUsed/>
    <w:rsid w:val="00C5720D"/>
    <w:rPr>
      <w:color w:val="605E5C"/>
      <w:shd w:val="clear" w:color="auto" w:fill="E1DFDD"/>
    </w:rPr>
  </w:style>
  <w:style w:type="paragraph" w:customStyle="1" w:styleId="Nivel01">
    <w:name w:val="Nivel 01"/>
    <w:basedOn w:val="Ttulo1"/>
    <w:next w:val="Normal"/>
    <w:link w:val="Nivel01Char"/>
    <w:qFormat/>
    <w:rsid w:val="003D6409"/>
    <w:pPr>
      <w:numPr>
        <w:numId w:val="1"/>
      </w:numPr>
      <w:tabs>
        <w:tab w:val="left" w:pos="567"/>
      </w:tabs>
      <w:spacing w:line="240" w:lineRule="auto"/>
      <w:jc w:val="both"/>
    </w:pPr>
    <w:rPr>
      <w:rFonts w:ascii="Arial" w:eastAsia="MS Gothic" w:hAnsi="Arial" w:cs="Arial"/>
      <w:b/>
      <w:bCs/>
      <w:color w:val="auto"/>
      <w:kern w:val="0"/>
      <w:sz w:val="20"/>
      <w:szCs w:val="20"/>
      <w:lang w:eastAsia="pt-BR"/>
    </w:rPr>
  </w:style>
  <w:style w:type="paragraph" w:customStyle="1" w:styleId="Nivel2">
    <w:name w:val="Nivel 2"/>
    <w:basedOn w:val="Normal"/>
    <w:link w:val="Nivel2Char"/>
    <w:qFormat/>
    <w:rsid w:val="003D6409"/>
    <w:pPr>
      <w:numPr>
        <w:ilvl w:val="1"/>
        <w:numId w:val="1"/>
      </w:numPr>
      <w:spacing w:before="120" w:after="120" w:line="276" w:lineRule="auto"/>
      <w:jc w:val="both"/>
    </w:pPr>
    <w:rPr>
      <w:rFonts w:ascii="Arial" w:eastAsia="MS Mincho" w:hAnsi="Arial" w:cs="Arial"/>
      <w:color w:val="000000"/>
      <w:kern w:val="0"/>
      <w:sz w:val="20"/>
      <w:szCs w:val="20"/>
      <w:lang w:eastAsia="pt-BR"/>
    </w:rPr>
  </w:style>
  <w:style w:type="paragraph" w:customStyle="1" w:styleId="Nivel3">
    <w:name w:val="Nivel 3"/>
    <w:basedOn w:val="Normal"/>
    <w:link w:val="Nivel3Char"/>
    <w:qFormat/>
    <w:rsid w:val="003D6409"/>
    <w:pPr>
      <w:numPr>
        <w:ilvl w:val="2"/>
        <w:numId w:val="1"/>
      </w:numPr>
      <w:spacing w:before="120" w:after="120" w:line="276" w:lineRule="auto"/>
      <w:jc w:val="both"/>
    </w:pPr>
    <w:rPr>
      <w:rFonts w:ascii="Arial" w:eastAsia="MS Mincho" w:hAnsi="Arial" w:cs="Arial"/>
      <w:color w:val="000000"/>
      <w:kern w:val="0"/>
      <w:sz w:val="20"/>
      <w:szCs w:val="20"/>
      <w:lang w:eastAsia="pt-BR"/>
    </w:rPr>
  </w:style>
  <w:style w:type="paragraph" w:customStyle="1" w:styleId="Nivel4">
    <w:name w:val="Nivel 4"/>
    <w:basedOn w:val="Nivel3"/>
    <w:link w:val="Nivel4Char"/>
    <w:qFormat/>
    <w:rsid w:val="003D6409"/>
    <w:pPr>
      <w:numPr>
        <w:ilvl w:val="3"/>
      </w:numPr>
    </w:pPr>
    <w:rPr>
      <w:color w:val="auto"/>
    </w:rPr>
  </w:style>
  <w:style w:type="paragraph" w:customStyle="1" w:styleId="Nivel5">
    <w:name w:val="Nivel 5"/>
    <w:basedOn w:val="Nivel4"/>
    <w:qFormat/>
    <w:rsid w:val="003D6409"/>
    <w:pPr>
      <w:numPr>
        <w:ilvl w:val="4"/>
      </w:numPr>
      <w:ind w:left="1276" w:firstLine="0"/>
    </w:pPr>
  </w:style>
  <w:style w:type="character" w:customStyle="1" w:styleId="Nivel2Char">
    <w:name w:val="Nivel 2 Char"/>
    <w:link w:val="Nivel2"/>
    <w:locked/>
    <w:rsid w:val="003D6409"/>
    <w:rPr>
      <w:rFonts w:ascii="Arial" w:eastAsia="MS Mincho" w:hAnsi="Arial" w:cs="Arial"/>
      <w:color w:val="000000"/>
      <w:kern w:val="0"/>
      <w:sz w:val="20"/>
      <w:szCs w:val="20"/>
      <w:lang w:eastAsia="pt-BR"/>
    </w:rPr>
  </w:style>
  <w:style w:type="character" w:customStyle="1" w:styleId="Ttulo1Char">
    <w:name w:val="Título 1 Char"/>
    <w:basedOn w:val="Fontepargpadro"/>
    <w:link w:val="Ttulo1"/>
    <w:uiPriority w:val="9"/>
    <w:rsid w:val="003D6409"/>
    <w:rPr>
      <w:rFonts w:asciiTheme="majorHAnsi" w:eastAsiaTheme="majorEastAsia" w:hAnsiTheme="majorHAnsi" w:cstheme="majorBidi"/>
      <w:color w:val="2F5496" w:themeColor="accent1" w:themeShade="BF"/>
      <w:sz w:val="32"/>
      <w:szCs w:val="32"/>
    </w:rPr>
  </w:style>
  <w:style w:type="paragraph" w:customStyle="1" w:styleId="corpo">
    <w:name w:val="corpo"/>
    <w:basedOn w:val="Normal"/>
    <w:qFormat/>
    <w:rsid w:val="00D00012"/>
    <w:pPr>
      <w:spacing w:before="100" w:beforeAutospacing="1" w:after="100" w:afterAutospacing="1" w:line="240" w:lineRule="auto"/>
    </w:pPr>
    <w:rPr>
      <w:rFonts w:ascii="Times New Roman" w:eastAsia="Times New Roman" w:hAnsi="Times New Roman" w:cs="Times New Roman"/>
      <w:kern w:val="0"/>
      <w:sz w:val="24"/>
      <w:szCs w:val="24"/>
      <w:lang w:eastAsia="pt-BR"/>
    </w:rPr>
  </w:style>
  <w:style w:type="paragraph" w:customStyle="1" w:styleId="Corpo0">
    <w:name w:val="Corpo"/>
    <w:qFormat/>
    <w:rsid w:val="00D00012"/>
    <w:pPr>
      <w:spacing w:after="0" w:line="240" w:lineRule="auto"/>
    </w:pPr>
    <w:rPr>
      <w:rFonts w:ascii="Times New Roman" w:eastAsia="Times New Roman" w:hAnsi="Times New Roman" w:cs="Times New Roman"/>
      <w:color w:val="000000"/>
      <w:kern w:val="0"/>
      <w:sz w:val="20"/>
      <w:szCs w:val="20"/>
      <w:lang w:eastAsia="pt-BR"/>
    </w:rPr>
  </w:style>
  <w:style w:type="paragraph" w:styleId="Cabealho">
    <w:name w:val="header"/>
    <w:aliases w:val="hd,he,Header Char,Cabeçalho superior,Heading 1a,encabezado,Char Char Char Char Char Char Char,foote,Cabeçalho1"/>
    <w:basedOn w:val="Normal"/>
    <w:link w:val="CabealhoChar"/>
    <w:unhideWhenUsed/>
    <w:qFormat/>
    <w:rsid w:val="00C74923"/>
    <w:pPr>
      <w:tabs>
        <w:tab w:val="center" w:pos="4252"/>
        <w:tab w:val="right" w:pos="8504"/>
      </w:tabs>
      <w:spacing w:after="0" w:line="240" w:lineRule="auto"/>
    </w:pPr>
  </w:style>
  <w:style w:type="character" w:customStyle="1" w:styleId="CabealhoChar">
    <w:name w:val="Cabeçalho Char"/>
    <w:aliases w:val="hd Char,he Char,Header Char Char,Cabeçalho superior Char,Heading 1a Char,encabezado Char,Char Char Char Char Char Char Char Char,foote Char,Cabeçalho1 Char"/>
    <w:basedOn w:val="Fontepargpadro"/>
    <w:link w:val="Cabealho"/>
    <w:rsid w:val="00C74923"/>
  </w:style>
  <w:style w:type="paragraph" w:styleId="Rodap">
    <w:name w:val="footer"/>
    <w:aliases w:val="Char,Char Char"/>
    <w:basedOn w:val="Normal"/>
    <w:link w:val="RodapChar"/>
    <w:uiPriority w:val="99"/>
    <w:unhideWhenUsed/>
    <w:qFormat/>
    <w:rsid w:val="00C74923"/>
    <w:pPr>
      <w:tabs>
        <w:tab w:val="center" w:pos="4252"/>
        <w:tab w:val="right" w:pos="8504"/>
      </w:tabs>
      <w:spacing w:after="0" w:line="240" w:lineRule="auto"/>
    </w:pPr>
  </w:style>
  <w:style w:type="character" w:customStyle="1" w:styleId="RodapChar">
    <w:name w:val="Rodapé Char"/>
    <w:aliases w:val="Char Char1,Char Char Char"/>
    <w:basedOn w:val="Fontepargpadro"/>
    <w:link w:val="Rodap"/>
    <w:uiPriority w:val="99"/>
    <w:qFormat/>
    <w:rsid w:val="00C74923"/>
  </w:style>
  <w:style w:type="paragraph" w:customStyle="1" w:styleId="Notaexplicativa">
    <w:name w:val="Nota explicativa"/>
    <w:basedOn w:val="Citao"/>
    <w:link w:val="NotaexplicativaChar"/>
    <w:qFormat/>
    <w:rsid w:val="00C7492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imes New Roman"/>
      <w:color w:val="000000"/>
      <w:kern w:val="0"/>
      <w:sz w:val="20"/>
      <w:szCs w:val="24"/>
    </w:rPr>
  </w:style>
  <w:style w:type="character" w:customStyle="1" w:styleId="NotaexplicativaChar">
    <w:name w:val="Nota explicativa Char"/>
    <w:link w:val="Notaexplicativa"/>
    <w:rsid w:val="00C74923"/>
    <w:rPr>
      <w:rFonts w:ascii="Arial" w:eastAsia="Calibri" w:hAnsi="Arial" w:cs="Times New Roman"/>
      <w:i/>
      <w:iCs/>
      <w:color w:val="000000"/>
      <w:kern w:val="0"/>
      <w:sz w:val="20"/>
      <w:szCs w:val="24"/>
      <w:shd w:val="clear" w:color="auto" w:fill="FFFFCC"/>
    </w:rPr>
  </w:style>
  <w:style w:type="character" w:styleId="Nmerodepgina">
    <w:name w:val="page number"/>
    <w:basedOn w:val="Fontepargpadro"/>
    <w:semiHidden/>
    <w:unhideWhenUsed/>
    <w:rsid w:val="00C74923"/>
  </w:style>
  <w:style w:type="paragraph" w:styleId="Citao">
    <w:name w:val="Quote"/>
    <w:basedOn w:val="Normal"/>
    <w:next w:val="Normal"/>
    <w:link w:val="CitaoChar"/>
    <w:uiPriority w:val="29"/>
    <w:qFormat/>
    <w:rsid w:val="00C74923"/>
    <w:pPr>
      <w:spacing w:before="200"/>
      <w:ind w:left="864" w:right="864"/>
      <w:jc w:val="center"/>
    </w:pPr>
    <w:rPr>
      <w:i/>
      <w:iCs/>
      <w:color w:val="404040" w:themeColor="text1" w:themeTint="BF"/>
    </w:rPr>
  </w:style>
  <w:style w:type="character" w:customStyle="1" w:styleId="CitaoChar">
    <w:name w:val="Citação Char"/>
    <w:basedOn w:val="Fontepargpadro"/>
    <w:link w:val="Citao"/>
    <w:uiPriority w:val="29"/>
    <w:rsid w:val="00C74923"/>
    <w:rPr>
      <w:i/>
      <w:iCs/>
      <w:color w:val="404040" w:themeColor="text1" w:themeTint="BF"/>
    </w:rPr>
  </w:style>
  <w:style w:type="character" w:customStyle="1" w:styleId="Ttulo9Char">
    <w:name w:val="Título 9 Char"/>
    <w:basedOn w:val="Fontepargpadro"/>
    <w:link w:val="Ttulo9"/>
    <w:semiHidden/>
    <w:rsid w:val="00C74923"/>
    <w:rPr>
      <w:rFonts w:ascii="Calibri Light" w:eastAsia="Times New Roman" w:hAnsi="Calibri Light" w:cs="Times New Roman"/>
      <w:kern w:val="0"/>
      <w:lang w:eastAsia="pt-BR"/>
    </w:rPr>
  </w:style>
  <w:style w:type="paragraph" w:styleId="PargrafodaLista">
    <w:name w:val="List Paragraph"/>
    <w:basedOn w:val="Normal"/>
    <w:link w:val="PargrafodaListaChar"/>
    <w:uiPriority w:val="34"/>
    <w:qFormat/>
    <w:rsid w:val="00C74923"/>
    <w:pPr>
      <w:spacing w:after="0" w:line="240" w:lineRule="auto"/>
      <w:ind w:left="720"/>
      <w:contextualSpacing/>
    </w:pPr>
    <w:rPr>
      <w:rFonts w:ascii="Ecofont_Spranq_eco_Sans" w:eastAsia="MS Mincho" w:hAnsi="Ecofont_Spranq_eco_Sans" w:cs="Tahoma"/>
      <w:kern w:val="0"/>
      <w:sz w:val="24"/>
      <w:szCs w:val="24"/>
      <w:lang w:eastAsia="pt-BR"/>
    </w:rPr>
  </w:style>
  <w:style w:type="character" w:customStyle="1" w:styleId="Nivel01Char">
    <w:name w:val="Nivel 01 Char"/>
    <w:link w:val="Nivel01"/>
    <w:rsid w:val="00C74923"/>
    <w:rPr>
      <w:rFonts w:ascii="Arial" w:eastAsia="MS Gothic" w:hAnsi="Arial" w:cs="Arial"/>
      <w:b/>
      <w:bCs/>
      <w:kern w:val="0"/>
      <w:sz w:val="20"/>
      <w:szCs w:val="20"/>
      <w:lang w:eastAsia="pt-BR"/>
    </w:rPr>
  </w:style>
  <w:style w:type="character" w:customStyle="1" w:styleId="Nivel4Char">
    <w:name w:val="Nivel 4 Char"/>
    <w:link w:val="Nivel4"/>
    <w:rsid w:val="00C74923"/>
    <w:rPr>
      <w:rFonts w:ascii="Arial" w:eastAsia="MS Mincho" w:hAnsi="Arial" w:cs="Arial"/>
      <w:kern w:val="0"/>
      <w:sz w:val="20"/>
      <w:szCs w:val="20"/>
      <w:lang w:eastAsia="pt-BR"/>
    </w:rPr>
  </w:style>
  <w:style w:type="character" w:customStyle="1" w:styleId="PargrafodaListaChar">
    <w:name w:val="Parágrafo da Lista Char"/>
    <w:link w:val="PargrafodaLista"/>
    <w:uiPriority w:val="34"/>
    <w:rsid w:val="00C74923"/>
    <w:rPr>
      <w:rFonts w:ascii="Ecofont_Spranq_eco_Sans" w:eastAsia="MS Mincho" w:hAnsi="Ecofont_Spranq_eco_Sans" w:cs="Tahoma"/>
      <w:kern w:val="0"/>
      <w:sz w:val="24"/>
      <w:szCs w:val="24"/>
      <w:lang w:eastAsia="pt-BR"/>
    </w:rPr>
  </w:style>
  <w:style w:type="paragraph" w:customStyle="1" w:styleId="Nvel2-Red">
    <w:name w:val="Nível 2 -Red"/>
    <w:basedOn w:val="Nivel2"/>
    <w:link w:val="Nvel2-RedChar"/>
    <w:qFormat/>
    <w:rsid w:val="00C74923"/>
    <w:rPr>
      <w:i/>
      <w:iCs/>
      <w:color w:val="FF0000"/>
    </w:rPr>
  </w:style>
  <w:style w:type="paragraph" w:customStyle="1" w:styleId="Nvel3-R">
    <w:name w:val="Nível 3-R"/>
    <w:basedOn w:val="Nivel3"/>
    <w:link w:val="Nvel3-RChar"/>
    <w:qFormat/>
    <w:rsid w:val="00C74923"/>
    <w:rPr>
      <w:i/>
      <w:iCs/>
      <w:color w:val="FF0000"/>
    </w:rPr>
  </w:style>
  <w:style w:type="character" w:customStyle="1" w:styleId="Nvel2-RedChar">
    <w:name w:val="Nível 2 -Red Char"/>
    <w:link w:val="Nvel2-Red"/>
    <w:rsid w:val="00C74923"/>
    <w:rPr>
      <w:rFonts w:ascii="Arial" w:eastAsia="MS Mincho" w:hAnsi="Arial" w:cs="Arial"/>
      <w:i/>
      <w:iCs/>
      <w:color w:val="FF0000"/>
      <w:kern w:val="0"/>
      <w:sz w:val="20"/>
      <w:szCs w:val="20"/>
      <w:lang w:eastAsia="pt-BR"/>
    </w:rPr>
  </w:style>
  <w:style w:type="character" w:customStyle="1" w:styleId="Nivel3Char">
    <w:name w:val="Nivel 3 Char"/>
    <w:link w:val="Nivel3"/>
    <w:rsid w:val="00C74923"/>
    <w:rPr>
      <w:rFonts w:ascii="Arial" w:eastAsia="MS Mincho" w:hAnsi="Arial" w:cs="Arial"/>
      <w:color w:val="000000"/>
      <w:kern w:val="0"/>
      <w:sz w:val="20"/>
      <w:szCs w:val="20"/>
      <w:lang w:eastAsia="pt-BR"/>
    </w:rPr>
  </w:style>
  <w:style w:type="character" w:customStyle="1" w:styleId="Nvel3-RChar">
    <w:name w:val="Nível 3-R Char"/>
    <w:link w:val="Nvel3-R"/>
    <w:rsid w:val="00C74923"/>
    <w:rPr>
      <w:rFonts w:ascii="Arial" w:eastAsia="MS Mincho" w:hAnsi="Arial" w:cs="Arial"/>
      <w:i/>
      <w:iCs/>
      <w:color w:val="FF0000"/>
      <w:kern w:val="0"/>
      <w:sz w:val="20"/>
      <w:szCs w:val="20"/>
      <w:lang w:eastAsia="pt-BR"/>
    </w:rPr>
  </w:style>
  <w:style w:type="paragraph" w:customStyle="1" w:styleId="Prembulo">
    <w:name w:val="Preâmbulo"/>
    <w:basedOn w:val="Normal"/>
    <w:link w:val="PrembuloChar"/>
    <w:qFormat/>
    <w:rsid w:val="00C74923"/>
    <w:pPr>
      <w:spacing w:before="480" w:after="120" w:line="360" w:lineRule="auto"/>
      <w:ind w:left="4253" w:right="-17"/>
      <w:jc w:val="both"/>
    </w:pPr>
    <w:rPr>
      <w:rFonts w:ascii="Arial" w:eastAsia="Arial" w:hAnsi="Arial" w:cs="Arial"/>
      <w:bCs/>
      <w:kern w:val="0"/>
      <w:sz w:val="20"/>
      <w:szCs w:val="20"/>
      <w:lang w:eastAsia="pt-BR"/>
    </w:rPr>
  </w:style>
  <w:style w:type="character" w:customStyle="1" w:styleId="PrembuloChar">
    <w:name w:val="Preâmbulo Char"/>
    <w:link w:val="Prembulo"/>
    <w:rsid w:val="00C74923"/>
    <w:rPr>
      <w:rFonts w:ascii="Arial" w:eastAsia="Arial" w:hAnsi="Arial" w:cs="Arial"/>
      <w:bCs/>
      <w:kern w:val="0"/>
      <w:sz w:val="20"/>
      <w:szCs w:val="20"/>
      <w:lang w:eastAsia="pt-BR"/>
    </w:rPr>
  </w:style>
  <w:style w:type="paragraph" w:customStyle="1" w:styleId="Corpodetexto21">
    <w:name w:val="Corpo de texto 21"/>
    <w:basedOn w:val="Normal"/>
    <w:rsid w:val="00C74923"/>
    <w:pPr>
      <w:spacing w:after="0" w:line="240" w:lineRule="auto"/>
    </w:pPr>
    <w:rPr>
      <w:rFonts w:ascii="Times New Roman" w:eastAsia="Times New Roman" w:hAnsi="Times New Roman" w:cs="Times New Roman"/>
      <w:kern w:val="0"/>
      <w:sz w:val="24"/>
      <w:szCs w:val="20"/>
      <w:lang w:eastAsia="pt-BR"/>
    </w:rPr>
  </w:style>
  <w:style w:type="paragraph" w:styleId="Commarcadores5">
    <w:name w:val="List Bullet 5"/>
    <w:basedOn w:val="Normal"/>
    <w:rsid w:val="00F11B3C"/>
    <w:pPr>
      <w:numPr>
        <w:numId w:val="3"/>
      </w:numPr>
      <w:spacing w:after="0" w:line="240" w:lineRule="auto"/>
      <w:contextualSpacing/>
    </w:pPr>
    <w:rPr>
      <w:rFonts w:ascii="Ecofont_Spranq_eco_Sans" w:eastAsia="MS Mincho" w:hAnsi="Ecofont_Spranq_eco_Sans" w:cs="Tahoma"/>
      <w:kern w:val="0"/>
      <w:sz w:val="24"/>
      <w:szCs w:val="24"/>
      <w:lang w:eastAsia="pt-BR"/>
    </w:rPr>
  </w:style>
  <w:style w:type="paragraph" w:styleId="NormalWeb">
    <w:name w:val="Normal (Web)"/>
    <w:aliases w:val="Normal (Web) Char"/>
    <w:basedOn w:val="Normal"/>
    <w:link w:val="NormalWebChar1"/>
    <w:uiPriority w:val="99"/>
    <w:qFormat/>
    <w:rsid w:val="007401CF"/>
    <w:pPr>
      <w:spacing w:before="100" w:beforeAutospacing="1" w:after="100" w:afterAutospacing="1" w:line="240" w:lineRule="auto"/>
    </w:pPr>
    <w:rPr>
      <w:rFonts w:ascii="Times New Roman" w:eastAsia="MS Mincho" w:hAnsi="Times New Roman" w:cs="Times New Roman"/>
      <w:kern w:val="0"/>
      <w:sz w:val="24"/>
      <w:szCs w:val="24"/>
      <w:lang w:eastAsia="pt-BR"/>
    </w:rPr>
  </w:style>
  <w:style w:type="character" w:styleId="Forte">
    <w:name w:val="Strong"/>
    <w:uiPriority w:val="22"/>
    <w:qFormat/>
    <w:rsid w:val="007401CF"/>
    <w:rPr>
      <w:b/>
      <w:bCs/>
    </w:rPr>
  </w:style>
  <w:style w:type="character" w:customStyle="1" w:styleId="NormalWebChar1">
    <w:name w:val="Normal (Web) Char1"/>
    <w:aliases w:val="Normal (Web) Char Char"/>
    <w:link w:val="NormalWeb"/>
    <w:uiPriority w:val="99"/>
    <w:locked/>
    <w:rsid w:val="007401CF"/>
    <w:rPr>
      <w:rFonts w:ascii="Times New Roman" w:eastAsia="MS Mincho" w:hAnsi="Times New Roman" w:cs="Times New Roman"/>
      <w:kern w:val="0"/>
      <w:sz w:val="24"/>
      <w:szCs w:val="24"/>
      <w:lang w:eastAsia="pt-BR"/>
    </w:rPr>
  </w:style>
  <w:style w:type="paragraph" w:customStyle="1" w:styleId="Textopadro">
    <w:name w:val="Texto padrão"/>
    <w:basedOn w:val="Normal"/>
    <w:uiPriority w:val="99"/>
    <w:qFormat/>
    <w:rsid w:val="007401CF"/>
    <w:pPr>
      <w:widowControl w:val="0"/>
      <w:snapToGrid w:val="0"/>
      <w:spacing w:after="0" w:line="240" w:lineRule="auto"/>
    </w:pPr>
    <w:rPr>
      <w:rFonts w:ascii="Times New Roman" w:eastAsia="Times New Roman" w:hAnsi="Times New Roman" w:cs="Times New Roman"/>
      <w:kern w:val="0"/>
      <w:sz w:val="24"/>
      <w:szCs w:val="20"/>
      <w:lang w:val="en-US" w:eastAsia="pt-BR"/>
    </w:rPr>
  </w:style>
  <w:style w:type="paragraph" w:customStyle="1" w:styleId="font5">
    <w:name w:val="font5"/>
    <w:basedOn w:val="Normal"/>
    <w:uiPriority w:val="99"/>
    <w:qFormat/>
    <w:rsid w:val="007401CF"/>
    <w:pPr>
      <w:spacing w:before="280" w:after="280" w:line="240" w:lineRule="auto"/>
    </w:pPr>
    <w:rPr>
      <w:rFonts w:ascii="Arial" w:eastAsia="Arial Unicode MS" w:hAnsi="Arial" w:cs="Times New Roman"/>
      <w:kern w:val="0"/>
      <w:lang w:eastAsia="ar-SA"/>
    </w:rPr>
  </w:style>
  <w:style w:type="paragraph" w:customStyle="1" w:styleId="Default">
    <w:name w:val="Default"/>
    <w:uiPriority w:val="99"/>
    <w:qFormat/>
    <w:rsid w:val="007401CF"/>
    <w:pPr>
      <w:autoSpaceDE w:val="0"/>
      <w:autoSpaceDN w:val="0"/>
      <w:adjustRightInd w:val="0"/>
      <w:spacing w:after="0" w:line="240" w:lineRule="auto"/>
    </w:pPr>
    <w:rPr>
      <w:rFonts w:ascii="Bookman Old Style" w:eastAsia="Calibri" w:hAnsi="Bookman Old Style" w:cs="Bookman Old Style"/>
      <w:color w:val="000000"/>
      <w:kern w:val="0"/>
      <w:sz w:val="24"/>
      <w:szCs w:val="24"/>
    </w:rPr>
  </w:style>
  <w:style w:type="paragraph" w:styleId="Textodebalo">
    <w:name w:val="Balloon Text"/>
    <w:basedOn w:val="Normal"/>
    <w:link w:val="TextodebaloChar"/>
    <w:uiPriority w:val="99"/>
    <w:semiHidden/>
    <w:unhideWhenUsed/>
    <w:rsid w:val="008C151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8C151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qFormat="1"/>
    <w:lsdException w:name="caption" w:uiPriority="35" w:qFormat="1"/>
    <w:lsdException w:name="page number" w:uiPriority="0"/>
    <w:lsdException w:name="List Bullet 5"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077C"/>
  </w:style>
  <w:style w:type="paragraph" w:styleId="Ttulo1">
    <w:name w:val="heading 1"/>
    <w:basedOn w:val="Normal"/>
    <w:next w:val="Normal"/>
    <w:link w:val="Ttulo1Char"/>
    <w:uiPriority w:val="9"/>
    <w:qFormat/>
    <w:rsid w:val="003D640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9">
    <w:name w:val="heading 9"/>
    <w:basedOn w:val="Normal"/>
    <w:next w:val="Normal"/>
    <w:link w:val="Ttulo9Char"/>
    <w:semiHidden/>
    <w:unhideWhenUsed/>
    <w:qFormat/>
    <w:rsid w:val="00C74923"/>
    <w:pPr>
      <w:spacing w:before="240" w:after="60" w:line="240" w:lineRule="auto"/>
      <w:outlineLvl w:val="8"/>
    </w:pPr>
    <w:rPr>
      <w:rFonts w:ascii="Calibri Light" w:eastAsia="Times New Roman" w:hAnsi="Calibri Light" w:cs="Times New Roman"/>
      <w:kern w:val="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C5720D"/>
    <w:rPr>
      <w:color w:val="0563C1" w:themeColor="hyperlink"/>
      <w:u w:val="single"/>
    </w:rPr>
  </w:style>
  <w:style w:type="character" w:customStyle="1" w:styleId="MenoPendente1">
    <w:name w:val="Menção Pendente1"/>
    <w:basedOn w:val="Fontepargpadro"/>
    <w:uiPriority w:val="99"/>
    <w:semiHidden/>
    <w:unhideWhenUsed/>
    <w:rsid w:val="00C5720D"/>
    <w:rPr>
      <w:color w:val="605E5C"/>
      <w:shd w:val="clear" w:color="auto" w:fill="E1DFDD"/>
    </w:rPr>
  </w:style>
  <w:style w:type="paragraph" w:customStyle="1" w:styleId="Nivel01">
    <w:name w:val="Nivel 01"/>
    <w:basedOn w:val="Ttulo1"/>
    <w:next w:val="Normal"/>
    <w:link w:val="Nivel01Char"/>
    <w:qFormat/>
    <w:rsid w:val="003D6409"/>
    <w:pPr>
      <w:numPr>
        <w:numId w:val="1"/>
      </w:numPr>
      <w:tabs>
        <w:tab w:val="left" w:pos="567"/>
      </w:tabs>
      <w:spacing w:line="240" w:lineRule="auto"/>
      <w:jc w:val="both"/>
    </w:pPr>
    <w:rPr>
      <w:rFonts w:ascii="Arial" w:eastAsia="MS Gothic" w:hAnsi="Arial" w:cs="Arial"/>
      <w:b/>
      <w:bCs/>
      <w:color w:val="auto"/>
      <w:kern w:val="0"/>
      <w:sz w:val="20"/>
      <w:szCs w:val="20"/>
      <w:lang w:eastAsia="pt-BR"/>
    </w:rPr>
  </w:style>
  <w:style w:type="paragraph" w:customStyle="1" w:styleId="Nivel2">
    <w:name w:val="Nivel 2"/>
    <w:basedOn w:val="Normal"/>
    <w:link w:val="Nivel2Char"/>
    <w:qFormat/>
    <w:rsid w:val="003D6409"/>
    <w:pPr>
      <w:numPr>
        <w:ilvl w:val="1"/>
        <w:numId w:val="1"/>
      </w:numPr>
      <w:spacing w:before="120" w:after="120" w:line="276" w:lineRule="auto"/>
      <w:jc w:val="both"/>
    </w:pPr>
    <w:rPr>
      <w:rFonts w:ascii="Arial" w:eastAsia="MS Mincho" w:hAnsi="Arial" w:cs="Arial"/>
      <w:color w:val="000000"/>
      <w:kern w:val="0"/>
      <w:sz w:val="20"/>
      <w:szCs w:val="20"/>
      <w:lang w:eastAsia="pt-BR"/>
    </w:rPr>
  </w:style>
  <w:style w:type="paragraph" w:customStyle="1" w:styleId="Nivel3">
    <w:name w:val="Nivel 3"/>
    <w:basedOn w:val="Normal"/>
    <w:link w:val="Nivel3Char"/>
    <w:qFormat/>
    <w:rsid w:val="003D6409"/>
    <w:pPr>
      <w:numPr>
        <w:ilvl w:val="2"/>
        <w:numId w:val="1"/>
      </w:numPr>
      <w:spacing w:before="120" w:after="120" w:line="276" w:lineRule="auto"/>
      <w:jc w:val="both"/>
    </w:pPr>
    <w:rPr>
      <w:rFonts w:ascii="Arial" w:eastAsia="MS Mincho" w:hAnsi="Arial" w:cs="Arial"/>
      <w:color w:val="000000"/>
      <w:kern w:val="0"/>
      <w:sz w:val="20"/>
      <w:szCs w:val="20"/>
      <w:lang w:eastAsia="pt-BR"/>
    </w:rPr>
  </w:style>
  <w:style w:type="paragraph" w:customStyle="1" w:styleId="Nivel4">
    <w:name w:val="Nivel 4"/>
    <w:basedOn w:val="Nivel3"/>
    <w:link w:val="Nivel4Char"/>
    <w:qFormat/>
    <w:rsid w:val="003D6409"/>
    <w:pPr>
      <w:numPr>
        <w:ilvl w:val="3"/>
      </w:numPr>
    </w:pPr>
    <w:rPr>
      <w:color w:val="auto"/>
    </w:rPr>
  </w:style>
  <w:style w:type="paragraph" w:customStyle="1" w:styleId="Nivel5">
    <w:name w:val="Nivel 5"/>
    <w:basedOn w:val="Nivel4"/>
    <w:qFormat/>
    <w:rsid w:val="003D6409"/>
    <w:pPr>
      <w:numPr>
        <w:ilvl w:val="4"/>
      </w:numPr>
      <w:ind w:left="1276" w:firstLine="0"/>
    </w:pPr>
  </w:style>
  <w:style w:type="character" w:customStyle="1" w:styleId="Nivel2Char">
    <w:name w:val="Nivel 2 Char"/>
    <w:link w:val="Nivel2"/>
    <w:locked/>
    <w:rsid w:val="003D6409"/>
    <w:rPr>
      <w:rFonts w:ascii="Arial" w:eastAsia="MS Mincho" w:hAnsi="Arial" w:cs="Arial"/>
      <w:color w:val="000000"/>
      <w:kern w:val="0"/>
      <w:sz w:val="20"/>
      <w:szCs w:val="20"/>
      <w:lang w:eastAsia="pt-BR"/>
    </w:rPr>
  </w:style>
  <w:style w:type="character" w:customStyle="1" w:styleId="Ttulo1Char">
    <w:name w:val="Título 1 Char"/>
    <w:basedOn w:val="Fontepargpadro"/>
    <w:link w:val="Ttulo1"/>
    <w:uiPriority w:val="9"/>
    <w:rsid w:val="003D6409"/>
    <w:rPr>
      <w:rFonts w:asciiTheme="majorHAnsi" w:eastAsiaTheme="majorEastAsia" w:hAnsiTheme="majorHAnsi" w:cstheme="majorBidi"/>
      <w:color w:val="2F5496" w:themeColor="accent1" w:themeShade="BF"/>
      <w:sz w:val="32"/>
      <w:szCs w:val="32"/>
    </w:rPr>
  </w:style>
  <w:style w:type="paragraph" w:customStyle="1" w:styleId="corpo">
    <w:name w:val="corpo"/>
    <w:basedOn w:val="Normal"/>
    <w:qFormat/>
    <w:rsid w:val="00D00012"/>
    <w:pPr>
      <w:spacing w:before="100" w:beforeAutospacing="1" w:after="100" w:afterAutospacing="1" w:line="240" w:lineRule="auto"/>
    </w:pPr>
    <w:rPr>
      <w:rFonts w:ascii="Times New Roman" w:eastAsia="Times New Roman" w:hAnsi="Times New Roman" w:cs="Times New Roman"/>
      <w:kern w:val="0"/>
      <w:sz w:val="24"/>
      <w:szCs w:val="24"/>
      <w:lang w:eastAsia="pt-BR"/>
    </w:rPr>
  </w:style>
  <w:style w:type="paragraph" w:customStyle="1" w:styleId="Corpo0">
    <w:name w:val="Corpo"/>
    <w:qFormat/>
    <w:rsid w:val="00D00012"/>
    <w:pPr>
      <w:spacing w:after="0" w:line="240" w:lineRule="auto"/>
    </w:pPr>
    <w:rPr>
      <w:rFonts w:ascii="Times New Roman" w:eastAsia="Times New Roman" w:hAnsi="Times New Roman" w:cs="Times New Roman"/>
      <w:color w:val="000000"/>
      <w:kern w:val="0"/>
      <w:sz w:val="20"/>
      <w:szCs w:val="20"/>
      <w:lang w:eastAsia="pt-BR"/>
    </w:rPr>
  </w:style>
  <w:style w:type="paragraph" w:styleId="Cabealho">
    <w:name w:val="header"/>
    <w:aliases w:val="hd,he,Header Char,Cabeçalho superior,Heading 1a,encabezado,Char Char Char Char Char Char Char,foote,Cabeçalho1"/>
    <w:basedOn w:val="Normal"/>
    <w:link w:val="CabealhoChar"/>
    <w:unhideWhenUsed/>
    <w:qFormat/>
    <w:rsid w:val="00C74923"/>
    <w:pPr>
      <w:tabs>
        <w:tab w:val="center" w:pos="4252"/>
        <w:tab w:val="right" w:pos="8504"/>
      </w:tabs>
      <w:spacing w:after="0" w:line="240" w:lineRule="auto"/>
    </w:pPr>
  </w:style>
  <w:style w:type="character" w:customStyle="1" w:styleId="CabealhoChar">
    <w:name w:val="Cabeçalho Char"/>
    <w:aliases w:val="hd Char,he Char,Header Char Char,Cabeçalho superior Char,Heading 1a Char,encabezado Char,Char Char Char Char Char Char Char Char,foote Char,Cabeçalho1 Char"/>
    <w:basedOn w:val="Fontepargpadro"/>
    <w:link w:val="Cabealho"/>
    <w:rsid w:val="00C74923"/>
  </w:style>
  <w:style w:type="paragraph" w:styleId="Rodap">
    <w:name w:val="footer"/>
    <w:aliases w:val="Char,Char Char"/>
    <w:basedOn w:val="Normal"/>
    <w:link w:val="RodapChar"/>
    <w:uiPriority w:val="99"/>
    <w:unhideWhenUsed/>
    <w:qFormat/>
    <w:rsid w:val="00C74923"/>
    <w:pPr>
      <w:tabs>
        <w:tab w:val="center" w:pos="4252"/>
        <w:tab w:val="right" w:pos="8504"/>
      </w:tabs>
      <w:spacing w:after="0" w:line="240" w:lineRule="auto"/>
    </w:pPr>
  </w:style>
  <w:style w:type="character" w:customStyle="1" w:styleId="RodapChar">
    <w:name w:val="Rodapé Char"/>
    <w:aliases w:val="Char Char1,Char Char Char"/>
    <w:basedOn w:val="Fontepargpadro"/>
    <w:link w:val="Rodap"/>
    <w:uiPriority w:val="99"/>
    <w:qFormat/>
    <w:rsid w:val="00C74923"/>
  </w:style>
  <w:style w:type="paragraph" w:customStyle="1" w:styleId="Notaexplicativa">
    <w:name w:val="Nota explicativa"/>
    <w:basedOn w:val="Citao"/>
    <w:link w:val="NotaexplicativaChar"/>
    <w:qFormat/>
    <w:rsid w:val="00C7492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imes New Roman"/>
      <w:color w:val="000000"/>
      <w:kern w:val="0"/>
      <w:sz w:val="20"/>
      <w:szCs w:val="24"/>
    </w:rPr>
  </w:style>
  <w:style w:type="character" w:customStyle="1" w:styleId="NotaexplicativaChar">
    <w:name w:val="Nota explicativa Char"/>
    <w:link w:val="Notaexplicativa"/>
    <w:rsid w:val="00C74923"/>
    <w:rPr>
      <w:rFonts w:ascii="Arial" w:eastAsia="Calibri" w:hAnsi="Arial" w:cs="Times New Roman"/>
      <w:i/>
      <w:iCs/>
      <w:color w:val="000000"/>
      <w:kern w:val="0"/>
      <w:sz w:val="20"/>
      <w:szCs w:val="24"/>
      <w:shd w:val="clear" w:color="auto" w:fill="FFFFCC"/>
    </w:rPr>
  </w:style>
  <w:style w:type="character" w:styleId="Nmerodepgina">
    <w:name w:val="page number"/>
    <w:basedOn w:val="Fontepargpadro"/>
    <w:semiHidden/>
    <w:unhideWhenUsed/>
    <w:rsid w:val="00C74923"/>
  </w:style>
  <w:style w:type="paragraph" w:styleId="Citao">
    <w:name w:val="Quote"/>
    <w:basedOn w:val="Normal"/>
    <w:next w:val="Normal"/>
    <w:link w:val="CitaoChar"/>
    <w:uiPriority w:val="29"/>
    <w:qFormat/>
    <w:rsid w:val="00C74923"/>
    <w:pPr>
      <w:spacing w:before="200"/>
      <w:ind w:left="864" w:right="864"/>
      <w:jc w:val="center"/>
    </w:pPr>
    <w:rPr>
      <w:i/>
      <w:iCs/>
      <w:color w:val="404040" w:themeColor="text1" w:themeTint="BF"/>
    </w:rPr>
  </w:style>
  <w:style w:type="character" w:customStyle="1" w:styleId="CitaoChar">
    <w:name w:val="Citação Char"/>
    <w:basedOn w:val="Fontepargpadro"/>
    <w:link w:val="Citao"/>
    <w:uiPriority w:val="29"/>
    <w:rsid w:val="00C74923"/>
    <w:rPr>
      <w:i/>
      <w:iCs/>
      <w:color w:val="404040" w:themeColor="text1" w:themeTint="BF"/>
    </w:rPr>
  </w:style>
  <w:style w:type="character" w:customStyle="1" w:styleId="Ttulo9Char">
    <w:name w:val="Título 9 Char"/>
    <w:basedOn w:val="Fontepargpadro"/>
    <w:link w:val="Ttulo9"/>
    <w:semiHidden/>
    <w:rsid w:val="00C74923"/>
    <w:rPr>
      <w:rFonts w:ascii="Calibri Light" w:eastAsia="Times New Roman" w:hAnsi="Calibri Light" w:cs="Times New Roman"/>
      <w:kern w:val="0"/>
      <w:lang w:eastAsia="pt-BR"/>
    </w:rPr>
  </w:style>
  <w:style w:type="paragraph" w:styleId="PargrafodaLista">
    <w:name w:val="List Paragraph"/>
    <w:basedOn w:val="Normal"/>
    <w:link w:val="PargrafodaListaChar"/>
    <w:uiPriority w:val="34"/>
    <w:qFormat/>
    <w:rsid w:val="00C74923"/>
    <w:pPr>
      <w:spacing w:after="0" w:line="240" w:lineRule="auto"/>
      <w:ind w:left="720"/>
      <w:contextualSpacing/>
    </w:pPr>
    <w:rPr>
      <w:rFonts w:ascii="Ecofont_Spranq_eco_Sans" w:eastAsia="MS Mincho" w:hAnsi="Ecofont_Spranq_eco_Sans" w:cs="Tahoma"/>
      <w:kern w:val="0"/>
      <w:sz w:val="24"/>
      <w:szCs w:val="24"/>
      <w:lang w:eastAsia="pt-BR"/>
    </w:rPr>
  </w:style>
  <w:style w:type="character" w:customStyle="1" w:styleId="Nivel01Char">
    <w:name w:val="Nivel 01 Char"/>
    <w:link w:val="Nivel01"/>
    <w:rsid w:val="00C74923"/>
    <w:rPr>
      <w:rFonts w:ascii="Arial" w:eastAsia="MS Gothic" w:hAnsi="Arial" w:cs="Arial"/>
      <w:b/>
      <w:bCs/>
      <w:kern w:val="0"/>
      <w:sz w:val="20"/>
      <w:szCs w:val="20"/>
      <w:lang w:eastAsia="pt-BR"/>
    </w:rPr>
  </w:style>
  <w:style w:type="character" w:customStyle="1" w:styleId="Nivel4Char">
    <w:name w:val="Nivel 4 Char"/>
    <w:link w:val="Nivel4"/>
    <w:rsid w:val="00C74923"/>
    <w:rPr>
      <w:rFonts w:ascii="Arial" w:eastAsia="MS Mincho" w:hAnsi="Arial" w:cs="Arial"/>
      <w:kern w:val="0"/>
      <w:sz w:val="20"/>
      <w:szCs w:val="20"/>
      <w:lang w:eastAsia="pt-BR"/>
    </w:rPr>
  </w:style>
  <w:style w:type="character" w:customStyle="1" w:styleId="PargrafodaListaChar">
    <w:name w:val="Parágrafo da Lista Char"/>
    <w:link w:val="PargrafodaLista"/>
    <w:uiPriority w:val="34"/>
    <w:rsid w:val="00C74923"/>
    <w:rPr>
      <w:rFonts w:ascii="Ecofont_Spranq_eco_Sans" w:eastAsia="MS Mincho" w:hAnsi="Ecofont_Spranq_eco_Sans" w:cs="Tahoma"/>
      <w:kern w:val="0"/>
      <w:sz w:val="24"/>
      <w:szCs w:val="24"/>
      <w:lang w:eastAsia="pt-BR"/>
    </w:rPr>
  </w:style>
  <w:style w:type="paragraph" w:customStyle="1" w:styleId="Nvel2-Red">
    <w:name w:val="Nível 2 -Red"/>
    <w:basedOn w:val="Nivel2"/>
    <w:link w:val="Nvel2-RedChar"/>
    <w:qFormat/>
    <w:rsid w:val="00C74923"/>
    <w:rPr>
      <w:i/>
      <w:iCs/>
      <w:color w:val="FF0000"/>
    </w:rPr>
  </w:style>
  <w:style w:type="paragraph" w:customStyle="1" w:styleId="Nvel3-R">
    <w:name w:val="Nível 3-R"/>
    <w:basedOn w:val="Nivel3"/>
    <w:link w:val="Nvel3-RChar"/>
    <w:qFormat/>
    <w:rsid w:val="00C74923"/>
    <w:rPr>
      <w:i/>
      <w:iCs/>
      <w:color w:val="FF0000"/>
    </w:rPr>
  </w:style>
  <w:style w:type="character" w:customStyle="1" w:styleId="Nvel2-RedChar">
    <w:name w:val="Nível 2 -Red Char"/>
    <w:link w:val="Nvel2-Red"/>
    <w:rsid w:val="00C74923"/>
    <w:rPr>
      <w:rFonts w:ascii="Arial" w:eastAsia="MS Mincho" w:hAnsi="Arial" w:cs="Arial"/>
      <w:i/>
      <w:iCs/>
      <w:color w:val="FF0000"/>
      <w:kern w:val="0"/>
      <w:sz w:val="20"/>
      <w:szCs w:val="20"/>
      <w:lang w:eastAsia="pt-BR"/>
    </w:rPr>
  </w:style>
  <w:style w:type="character" w:customStyle="1" w:styleId="Nivel3Char">
    <w:name w:val="Nivel 3 Char"/>
    <w:link w:val="Nivel3"/>
    <w:rsid w:val="00C74923"/>
    <w:rPr>
      <w:rFonts w:ascii="Arial" w:eastAsia="MS Mincho" w:hAnsi="Arial" w:cs="Arial"/>
      <w:color w:val="000000"/>
      <w:kern w:val="0"/>
      <w:sz w:val="20"/>
      <w:szCs w:val="20"/>
      <w:lang w:eastAsia="pt-BR"/>
    </w:rPr>
  </w:style>
  <w:style w:type="character" w:customStyle="1" w:styleId="Nvel3-RChar">
    <w:name w:val="Nível 3-R Char"/>
    <w:link w:val="Nvel3-R"/>
    <w:rsid w:val="00C74923"/>
    <w:rPr>
      <w:rFonts w:ascii="Arial" w:eastAsia="MS Mincho" w:hAnsi="Arial" w:cs="Arial"/>
      <w:i/>
      <w:iCs/>
      <w:color w:val="FF0000"/>
      <w:kern w:val="0"/>
      <w:sz w:val="20"/>
      <w:szCs w:val="20"/>
      <w:lang w:eastAsia="pt-BR"/>
    </w:rPr>
  </w:style>
  <w:style w:type="paragraph" w:customStyle="1" w:styleId="Prembulo">
    <w:name w:val="Preâmbulo"/>
    <w:basedOn w:val="Normal"/>
    <w:link w:val="PrembuloChar"/>
    <w:qFormat/>
    <w:rsid w:val="00C74923"/>
    <w:pPr>
      <w:spacing w:before="480" w:after="120" w:line="360" w:lineRule="auto"/>
      <w:ind w:left="4253" w:right="-17"/>
      <w:jc w:val="both"/>
    </w:pPr>
    <w:rPr>
      <w:rFonts w:ascii="Arial" w:eastAsia="Arial" w:hAnsi="Arial" w:cs="Arial"/>
      <w:bCs/>
      <w:kern w:val="0"/>
      <w:sz w:val="20"/>
      <w:szCs w:val="20"/>
      <w:lang w:eastAsia="pt-BR"/>
    </w:rPr>
  </w:style>
  <w:style w:type="character" w:customStyle="1" w:styleId="PrembuloChar">
    <w:name w:val="Preâmbulo Char"/>
    <w:link w:val="Prembulo"/>
    <w:rsid w:val="00C74923"/>
    <w:rPr>
      <w:rFonts w:ascii="Arial" w:eastAsia="Arial" w:hAnsi="Arial" w:cs="Arial"/>
      <w:bCs/>
      <w:kern w:val="0"/>
      <w:sz w:val="20"/>
      <w:szCs w:val="20"/>
      <w:lang w:eastAsia="pt-BR"/>
    </w:rPr>
  </w:style>
  <w:style w:type="paragraph" w:customStyle="1" w:styleId="Corpodetexto21">
    <w:name w:val="Corpo de texto 21"/>
    <w:basedOn w:val="Normal"/>
    <w:rsid w:val="00C74923"/>
    <w:pPr>
      <w:spacing w:after="0" w:line="240" w:lineRule="auto"/>
    </w:pPr>
    <w:rPr>
      <w:rFonts w:ascii="Times New Roman" w:eastAsia="Times New Roman" w:hAnsi="Times New Roman" w:cs="Times New Roman"/>
      <w:kern w:val="0"/>
      <w:sz w:val="24"/>
      <w:szCs w:val="20"/>
      <w:lang w:eastAsia="pt-BR"/>
    </w:rPr>
  </w:style>
  <w:style w:type="paragraph" w:styleId="Commarcadores5">
    <w:name w:val="List Bullet 5"/>
    <w:basedOn w:val="Normal"/>
    <w:rsid w:val="00F11B3C"/>
    <w:pPr>
      <w:numPr>
        <w:numId w:val="3"/>
      </w:numPr>
      <w:spacing w:after="0" w:line="240" w:lineRule="auto"/>
      <w:contextualSpacing/>
    </w:pPr>
    <w:rPr>
      <w:rFonts w:ascii="Ecofont_Spranq_eco_Sans" w:eastAsia="MS Mincho" w:hAnsi="Ecofont_Spranq_eco_Sans" w:cs="Tahoma"/>
      <w:kern w:val="0"/>
      <w:sz w:val="24"/>
      <w:szCs w:val="24"/>
      <w:lang w:eastAsia="pt-BR"/>
    </w:rPr>
  </w:style>
  <w:style w:type="paragraph" w:styleId="NormalWeb">
    <w:name w:val="Normal (Web)"/>
    <w:aliases w:val="Normal (Web) Char"/>
    <w:basedOn w:val="Normal"/>
    <w:link w:val="NormalWebChar1"/>
    <w:uiPriority w:val="99"/>
    <w:qFormat/>
    <w:rsid w:val="007401CF"/>
    <w:pPr>
      <w:spacing w:before="100" w:beforeAutospacing="1" w:after="100" w:afterAutospacing="1" w:line="240" w:lineRule="auto"/>
    </w:pPr>
    <w:rPr>
      <w:rFonts w:ascii="Times New Roman" w:eastAsia="MS Mincho" w:hAnsi="Times New Roman" w:cs="Times New Roman"/>
      <w:kern w:val="0"/>
      <w:sz w:val="24"/>
      <w:szCs w:val="24"/>
      <w:lang w:eastAsia="pt-BR"/>
    </w:rPr>
  </w:style>
  <w:style w:type="character" w:styleId="Forte">
    <w:name w:val="Strong"/>
    <w:uiPriority w:val="22"/>
    <w:qFormat/>
    <w:rsid w:val="007401CF"/>
    <w:rPr>
      <w:b/>
      <w:bCs/>
    </w:rPr>
  </w:style>
  <w:style w:type="character" w:customStyle="1" w:styleId="NormalWebChar1">
    <w:name w:val="Normal (Web) Char1"/>
    <w:aliases w:val="Normal (Web) Char Char"/>
    <w:link w:val="NormalWeb"/>
    <w:uiPriority w:val="99"/>
    <w:locked/>
    <w:rsid w:val="007401CF"/>
    <w:rPr>
      <w:rFonts w:ascii="Times New Roman" w:eastAsia="MS Mincho" w:hAnsi="Times New Roman" w:cs="Times New Roman"/>
      <w:kern w:val="0"/>
      <w:sz w:val="24"/>
      <w:szCs w:val="24"/>
      <w:lang w:eastAsia="pt-BR"/>
    </w:rPr>
  </w:style>
  <w:style w:type="paragraph" w:customStyle="1" w:styleId="Textopadro">
    <w:name w:val="Texto padrão"/>
    <w:basedOn w:val="Normal"/>
    <w:uiPriority w:val="99"/>
    <w:qFormat/>
    <w:rsid w:val="007401CF"/>
    <w:pPr>
      <w:widowControl w:val="0"/>
      <w:snapToGrid w:val="0"/>
      <w:spacing w:after="0" w:line="240" w:lineRule="auto"/>
    </w:pPr>
    <w:rPr>
      <w:rFonts w:ascii="Times New Roman" w:eastAsia="Times New Roman" w:hAnsi="Times New Roman" w:cs="Times New Roman"/>
      <w:kern w:val="0"/>
      <w:sz w:val="24"/>
      <w:szCs w:val="20"/>
      <w:lang w:val="en-US" w:eastAsia="pt-BR"/>
    </w:rPr>
  </w:style>
  <w:style w:type="paragraph" w:customStyle="1" w:styleId="font5">
    <w:name w:val="font5"/>
    <w:basedOn w:val="Normal"/>
    <w:uiPriority w:val="99"/>
    <w:qFormat/>
    <w:rsid w:val="007401CF"/>
    <w:pPr>
      <w:spacing w:before="280" w:after="280" w:line="240" w:lineRule="auto"/>
    </w:pPr>
    <w:rPr>
      <w:rFonts w:ascii="Arial" w:eastAsia="Arial Unicode MS" w:hAnsi="Arial" w:cs="Times New Roman"/>
      <w:kern w:val="0"/>
      <w:lang w:eastAsia="ar-SA"/>
    </w:rPr>
  </w:style>
  <w:style w:type="paragraph" w:customStyle="1" w:styleId="Default">
    <w:name w:val="Default"/>
    <w:uiPriority w:val="99"/>
    <w:qFormat/>
    <w:rsid w:val="007401CF"/>
    <w:pPr>
      <w:autoSpaceDE w:val="0"/>
      <w:autoSpaceDN w:val="0"/>
      <w:adjustRightInd w:val="0"/>
      <w:spacing w:after="0" w:line="240" w:lineRule="auto"/>
    </w:pPr>
    <w:rPr>
      <w:rFonts w:ascii="Bookman Old Style" w:eastAsia="Calibri" w:hAnsi="Bookman Old Style" w:cs="Bookman Old Style"/>
      <w:color w:val="000000"/>
      <w:kern w:val="0"/>
      <w:sz w:val="24"/>
      <w:szCs w:val="24"/>
    </w:rPr>
  </w:style>
  <w:style w:type="paragraph" w:styleId="Textodebalo">
    <w:name w:val="Balloon Text"/>
    <w:basedOn w:val="Normal"/>
    <w:link w:val="TextodebaloChar"/>
    <w:uiPriority w:val="99"/>
    <w:semiHidden/>
    <w:unhideWhenUsed/>
    <w:rsid w:val="008C151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8C151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cnj.jus.br/improbidade_adm/consultar_requerido.php" TargetMode="External"/><Relationship Id="rId21" Type="http://schemas.openxmlformats.org/officeDocument/2006/relationships/hyperlink" Target="http://www.portaldatransparencia.gov.br/ceis"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63" Type="http://schemas.openxmlformats.org/officeDocument/2006/relationships/hyperlink" Target="https://www.gov.br/compras/pt-br/acesso-a-informacao/legislacao/instrucoes-normativas/instrucao-normativa-seges-me-no-26-de-13-de-abril-de-2022" TargetMode="External"/><Relationship Id="rId68"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Leis/L8666cons.htm" TargetMode="External"/><Relationship Id="rId11" Type="http://schemas.openxmlformats.org/officeDocument/2006/relationships/hyperlink" Target="http://www.licitanet.com.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_ato2011-2014/2013/lei/l12846.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hyperlink" Target="http://www.planalto.gov.br/ccivil_03/_ato2019-2022/2021/lei/L14133.htm" TargetMode="External"/><Relationship Id="rId82" Type="http://schemas.openxmlformats.org/officeDocument/2006/relationships/theme" Target="theme/theme1.xml"/><Relationship Id="rId19" Type="http://schemas.openxmlformats.org/officeDocument/2006/relationships/hyperlink" Target="mailto:cplcerejeiras@gmail.com" TargetMode="External"/><Relationship Id="rId14" Type="http://schemas.openxmlformats.org/officeDocument/2006/relationships/hyperlink" Target="http://www.licitanet.com.br" TargetMode="External"/><Relationship Id="rId22" Type="http://schemas.openxmlformats.org/officeDocument/2006/relationships/hyperlink" Target="http://www.portaldatransparencia.gov.br/ceis" TargetMode="External"/><Relationship Id="rId27" Type="http://schemas.openxmlformats.org/officeDocument/2006/relationships/hyperlink" Target="http://www.cnj.jus.br/improbidade_adm/consultar_requerido.php"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endnotes" Target="endnote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cerejeiras.ro.gov.br/" TargetMode="External"/><Relationship Id="rId17" Type="http://schemas.openxmlformats.org/officeDocument/2006/relationships/hyperlink" Target="https://www.licitanet.com.br/" TargetMode="External"/><Relationship Id="rId25" Type="http://schemas.openxmlformats.org/officeDocument/2006/relationships/hyperlink" Target="http://www.cnj.jus.br/improbidade_adm/consultar_requerido.php"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25art159"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3.comprasnet.gov.br/sicaf-web/public/pages/consultas/consultarRestricaoContratarAdministracaoPublica.jsf"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_ato2011-2014/2011/lei/l12527.ht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planalto.gov.br/ccivil_03/Leis/L8666cons.htm" TargetMode="External"/><Relationship Id="rId23" Type="http://schemas.openxmlformats.org/officeDocument/2006/relationships/hyperlink" Target="http://(" TargetMode="External"/><Relationship Id="rId28" Type="http://schemas.openxmlformats.org/officeDocument/2006/relationships/hyperlink" Target="http://www.cnj.jus.br/improbidade_adm/consultar_requerido.php"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licitanet.com.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cerejeiras.ro.gov.br/" TargetMode="External"/><Relationship Id="rId13" Type="http://schemas.openxmlformats.org/officeDocument/2006/relationships/hyperlink" Target="https://cerejeiras.ro.gov.br/" TargetMode="External"/><Relationship Id="rId18" Type="http://schemas.openxmlformats.org/officeDocument/2006/relationships/hyperlink" Target="mailto:cpl@cerejeiras.ro.gov.br" TargetMode="External"/><Relationship Id="rId39" Type="http://schemas.openxmlformats.org/officeDocument/2006/relationships/hyperlink" Target="https://www.planalto.gov.br/ccivil_03/leis/l8078compilado.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_ato2011-2014/2012/decreto/d7724.htm" TargetMode="External"/><Relationship Id="rId7" Type="http://schemas.openxmlformats.org/officeDocument/2006/relationships/footnotes" Target="footnotes.xml"/><Relationship Id="rId71" Type="http://schemas.openxmlformats.org/officeDocument/2006/relationships/hyperlink" Target="https://www.planalto.gov.br/ccivil_03/leis/l8078compilado.htm" TargetMode="External"/><Relationship Id="rId2" Type="http://schemas.openxmlformats.org/officeDocument/2006/relationships/numbering" Target="numbering.xml"/><Relationship Id="rId29" Type="http://schemas.openxmlformats.org/officeDocument/2006/relationships/hyperlink" Target="http://www.cnj.jus.br/improbidade_adm/consultar_requerido.php" TargetMode="External"/><Relationship Id="rId24" Type="http://schemas.openxmlformats.org/officeDocument/2006/relationships/hyperlink" Target="http://www.cnj.jus.br/improbidade_adm/consultar_requerido.php"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D9C0C-E031-4EAA-BEEE-54B5C12F1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41</Pages>
  <Words>9092</Words>
  <Characters>49097</Characters>
  <Application>Microsoft Office Word</Application>
  <DocSecurity>0</DocSecurity>
  <Lines>409</Lines>
  <Paragraphs>116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58073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Leidemar Coelho Ribeiro</dc:creator>
  <cp:lastModifiedBy>CPL1</cp:lastModifiedBy>
  <cp:revision>7</cp:revision>
  <cp:lastPrinted>2024-01-19T14:31:00Z</cp:lastPrinted>
  <dcterms:created xsi:type="dcterms:W3CDTF">2024-02-15T12:24:00Z</dcterms:created>
  <dcterms:modified xsi:type="dcterms:W3CDTF">2024-02-15T13:20:00Z</dcterms:modified>
</cp:coreProperties>
</file>